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0"/>
      </w:tblGrid>
      <w:tr w:rsidR="00961569" w:rsidRPr="00961569" w14:paraId="3FFE4F29" w14:textId="77777777" w:rsidTr="00961569">
        <w:tc>
          <w:tcPr>
            <w:tcW w:w="4536" w:type="dxa"/>
          </w:tcPr>
          <w:p w14:paraId="58AE5BDB" w14:textId="77777777" w:rsidR="00961569" w:rsidRPr="00961569" w:rsidRDefault="00961569" w:rsidP="00E42A56">
            <w:pPr>
              <w:rPr>
                <w:rFonts w:ascii="Times New Roman" w:hAnsi="Times New Roman" w:cs="Times New Roman"/>
                <w:sz w:val="26"/>
                <w:szCs w:val="28"/>
              </w:rPr>
            </w:pPr>
            <w:r w:rsidRPr="00961569">
              <w:rPr>
                <w:rFonts w:ascii="Times New Roman" w:hAnsi="Times New Roman" w:cs="Times New Roman"/>
                <w:sz w:val="26"/>
                <w:szCs w:val="28"/>
              </w:rPr>
              <w:t>CÔNG AN TỈNH HÀ NAM</w:t>
            </w:r>
          </w:p>
          <w:p w14:paraId="3406C710" w14:textId="77777777" w:rsidR="00961569" w:rsidRDefault="00961569" w:rsidP="00E42A56">
            <w:pPr>
              <w:rPr>
                <w:rFonts w:ascii="Times New Roman" w:hAnsi="Times New Roman" w:cs="Times New Roman"/>
                <w:b/>
                <w:sz w:val="26"/>
                <w:szCs w:val="28"/>
              </w:rPr>
            </w:pPr>
            <w:r w:rsidRPr="00961569">
              <w:rPr>
                <w:rFonts w:ascii="Times New Roman" w:hAnsi="Times New Roman" w:cs="Times New Roman"/>
                <w:b/>
                <w:sz w:val="26"/>
                <w:szCs w:val="28"/>
              </w:rPr>
              <w:t>CÔNG AN HUYỆN THANH LIÊM</w:t>
            </w:r>
          </w:p>
          <w:p w14:paraId="030F76E0" w14:textId="77777777" w:rsidR="00E2016A" w:rsidRDefault="0056443F" w:rsidP="00E42A56">
            <w:pPr>
              <w:rPr>
                <w:rFonts w:ascii="Times New Roman" w:hAnsi="Times New Roman" w:cs="Times New Roman"/>
                <w:b/>
                <w:sz w:val="26"/>
                <w:szCs w:val="28"/>
              </w:rPr>
            </w:pPr>
            <w:r>
              <w:rPr>
                <w:rFonts w:ascii="Times New Roman" w:hAnsi="Times New Roman" w:cs="Times New Roman"/>
                <w:b/>
                <w:noProof/>
                <w:sz w:val="26"/>
                <w:szCs w:val="28"/>
              </w:rPr>
              <w:pict w14:anchorId="5DBD17D5">
                <v:shapetype id="_x0000_t32" coordsize="21600,21600" o:spt="32" o:oned="t" path="m,l21600,21600e" filled="f">
                  <v:path arrowok="t" fillok="f" o:connecttype="none"/>
                  <o:lock v:ext="edit" shapetype="t"/>
                </v:shapetype>
                <v:shape id="_x0000_s1028" type="#_x0000_t32" alt="" style="position:absolute;left:0;text-align:left;margin-left:65.25pt;margin-top:2.05pt;width:95.25pt;height:0;z-index:251658240;mso-wrap-edited:f;mso-width-percent:0;mso-height-percent:0;mso-width-percent:0;mso-height-percent:0" o:connectortype="straight"/>
              </w:pict>
            </w:r>
          </w:p>
          <w:p w14:paraId="03501C7C" w14:textId="1E4C9203" w:rsidR="00E2016A" w:rsidRPr="00E2016A" w:rsidRDefault="00E2016A" w:rsidP="00E42A56">
            <w:pPr>
              <w:rPr>
                <w:rFonts w:ascii="Times New Roman" w:hAnsi="Times New Roman" w:cs="Times New Roman"/>
                <w:sz w:val="26"/>
                <w:szCs w:val="28"/>
              </w:rPr>
            </w:pPr>
            <w:r w:rsidRPr="00E2016A">
              <w:rPr>
                <w:rFonts w:ascii="Times New Roman" w:hAnsi="Times New Roman" w:cs="Times New Roman"/>
                <w:sz w:val="28"/>
                <w:szCs w:val="28"/>
              </w:rPr>
              <w:t>Số:</w:t>
            </w:r>
            <w:r w:rsidR="00CE7291">
              <w:rPr>
                <w:rFonts w:ascii="Times New Roman" w:hAnsi="Times New Roman" w:cs="Times New Roman"/>
                <w:sz w:val="28"/>
                <w:szCs w:val="28"/>
              </w:rPr>
              <w:t xml:space="preserve"> </w:t>
            </w:r>
            <w:r w:rsidR="006C4F26">
              <w:rPr>
                <w:rFonts w:ascii="Times New Roman" w:hAnsi="Times New Roman" w:cs="Times New Roman"/>
                <w:sz w:val="28"/>
                <w:szCs w:val="28"/>
              </w:rPr>
              <w:t xml:space="preserve"> </w:t>
            </w:r>
            <w:r w:rsidR="00587993">
              <w:rPr>
                <w:rFonts w:ascii="Times New Roman" w:hAnsi="Times New Roman" w:cs="Times New Roman"/>
                <w:sz w:val="28"/>
                <w:szCs w:val="28"/>
              </w:rPr>
              <w:t xml:space="preserve">  </w:t>
            </w:r>
            <w:r w:rsidR="00420383">
              <w:rPr>
                <w:rFonts w:ascii="Times New Roman" w:hAnsi="Times New Roman" w:cs="Times New Roman"/>
                <w:sz w:val="28"/>
                <w:szCs w:val="28"/>
                <w:lang w:val="vi-VN"/>
              </w:rPr>
              <w:t xml:space="preserve"> </w:t>
            </w:r>
            <w:r w:rsidR="00587993">
              <w:rPr>
                <w:rFonts w:ascii="Times New Roman" w:hAnsi="Times New Roman" w:cs="Times New Roman"/>
                <w:sz w:val="28"/>
                <w:szCs w:val="28"/>
              </w:rPr>
              <w:t xml:space="preserve">   </w:t>
            </w:r>
            <w:r w:rsidRPr="00E2016A">
              <w:rPr>
                <w:rFonts w:ascii="Times New Roman" w:hAnsi="Times New Roman" w:cs="Times New Roman"/>
                <w:sz w:val="28"/>
                <w:szCs w:val="28"/>
              </w:rPr>
              <w:t>/BC-CAH</w:t>
            </w:r>
            <w:r w:rsidR="00527992">
              <w:rPr>
                <w:rFonts w:ascii="Times New Roman" w:hAnsi="Times New Roman" w:cs="Times New Roman"/>
                <w:sz w:val="28"/>
                <w:szCs w:val="28"/>
              </w:rPr>
              <w:t>-KT</w:t>
            </w:r>
          </w:p>
        </w:tc>
        <w:tc>
          <w:tcPr>
            <w:tcW w:w="5670" w:type="dxa"/>
          </w:tcPr>
          <w:p w14:paraId="336181DD" w14:textId="77777777" w:rsidR="00961569" w:rsidRPr="00961569" w:rsidRDefault="00961569" w:rsidP="00E42A56">
            <w:pPr>
              <w:rPr>
                <w:rFonts w:ascii="Times New Roman" w:hAnsi="Times New Roman" w:cs="Times New Roman"/>
                <w:b/>
                <w:sz w:val="26"/>
                <w:szCs w:val="28"/>
              </w:rPr>
            </w:pPr>
            <w:r w:rsidRPr="00961569">
              <w:rPr>
                <w:rFonts w:ascii="Times New Roman" w:hAnsi="Times New Roman" w:cs="Times New Roman"/>
                <w:b/>
                <w:sz w:val="26"/>
                <w:szCs w:val="28"/>
              </w:rPr>
              <w:t>CỘNG HÒA XÃ HỘI CHỦ NGHĨA VIỆT NAM</w:t>
            </w:r>
          </w:p>
          <w:p w14:paraId="3EBFCA55" w14:textId="77777777" w:rsidR="00961569" w:rsidRDefault="00961569" w:rsidP="00E42A56">
            <w:pPr>
              <w:rPr>
                <w:rFonts w:ascii="Times New Roman" w:hAnsi="Times New Roman" w:cs="Times New Roman"/>
                <w:b/>
                <w:sz w:val="26"/>
                <w:szCs w:val="28"/>
              </w:rPr>
            </w:pPr>
            <w:r w:rsidRPr="00961569">
              <w:rPr>
                <w:rFonts w:ascii="Times New Roman" w:hAnsi="Times New Roman" w:cs="Times New Roman"/>
                <w:b/>
                <w:sz w:val="26"/>
                <w:szCs w:val="28"/>
              </w:rPr>
              <w:t>Độc lập – Tự do – Hạnh phúc</w:t>
            </w:r>
          </w:p>
          <w:p w14:paraId="5EC1E2EA" w14:textId="77777777" w:rsidR="00E2016A" w:rsidRDefault="0056443F" w:rsidP="00E42A56">
            <w:pPr>
              <w:rPr>
                <w:rFonts w:ascii="Times New Roman" w:hAnsi="Times New Roman" w:cs="Times New Roman"/>
                <w:sz w:val="26"/>
                <w:szCs w:val="28"/>
              </w:rPr>
            </w:pPr>
            <w:r>
              <w:rPr>
                <w:rFonts w:ascii="Times New Roman" w:hAnsi="Times New Roman" w:cs="Times New Roman"/>
                <w:noProof/>
                <w:sz w:val="26"/>
                <w:szCs w:val="28"/>
              </w:rPr>
              <w:pict w14:anchorId="3A48326D">
                <v:shape id="_x0000_s1027" type="#_x0000_t32" alt="" style="position:absolute;left:0;text-align:left;margin-left:56.1pt;margin-top:4.1pt;width:158.25pt;height:.05pt;z-index:251659264;mso-wrap-edited:f;mso-width-percent:0;mso-height-percent:0;mso-width-percent:0;mso-height-percent:0" o:connectortype="straight"/>
              </w:pict>
            </w:r>
          </w:p>
          <w:p w14:paraId="4F2B0226" w14:textId="0D9C44C7" w:rsidR="00961569" w:rsidRPr="00F54A6A" w:rsidRDefault="00CE7291" w:rsidP="00E42A56">
            <w:pPr>
              <w:rPr>
                <w:rFonts w:ascii="Times New Roman" w:hAnsi="Times New Roman" w:cs="Times New Roman"/>
                <w:i/>
                <w:sz w:val="26"/>
                <w:szCs w:val="28"/>
                <w:lang w:val="vi-VN"/>
              </w:rPr>
            </w:pPr>
            <w:r>
              <w:rPr>
                <w:rFonts w:ascii="Times New Roman" w:hAnsi="Times New Roman" w:cs="Times New Roman"/>
                <w:i/>
                <w:sz w:val="28"/>
                <w:szCs w:val="28"/>
              </w:rPr>
              <w:t xml:space="preserve">        </w:t>
            </w:r>
            <w:r w:rsidR="00E2016A" w:rsidRPr="00E2016A">
              <w:rPr>
                <w:rFonts w:ascii="Times New Roman" w:hAnsi="Times New Roman" w:cs="Times New Roman"/>
                <w:i/>
                <w:sz w:val="28"/>
                <w:szCs w:val="28"/>
              </w:rPr>
              <w:t>Thanh Liêm, ngày</w:t>
            </w:r>
            <w:r w:rsidR="007A35DF">
              <w:rPr>
                <w:rFonts w:ascii="Times New Roman" w:hAnsi="Times New Roman" w:cs="Times New Roman"/>
                <w:i/>
                <w:sz w:val="28"/>
                <w:szCs w:val="28"/>
              </w:rPr>
              <w:t xml:space="preserve"> </w:t>
            </w:r>
            <w:r w:rsidR="00216CAC">
              <w:rPr>
                <w:rFonts w:ascii="Times New Roman" w:hAnsi="Times New Roman" w:cs="Times New Roman"/>
                <w:i/>
                <w:sz w:val="28"/>
                <w:szCs w:val="28"/>
                <w:lang w:val="vi-VN"/>
              </w:rPr>
              <w:t>29</w:t>
            </w:r>
            <w:r w:rsidR="008834DE">
              <w:rPr>
                <w:rFonts w:ascii="Times New Roman" w:hAnsi="Times New Roman" w:cs="Times New Roman"/>
                <w:i/>
                <w:sz w:val="28"/>
                <w:szCs w:val="28"/>
              </w:rPr>
              <w:t xml:space="preserve"> tháng</w:t>
            </w:r>
            <w:r w:rsidR="009541B6">
              <w:rPr>
                <w:rFonts w:ascii="Times New Roman" w:hAnsi="Times New Roman" w:cs="Times New Roman"/>
                <w:i/>
                <w:sz w:val="28"/>
                <w:szCs w:val="28"/>
              </w:rPr>
              <w:t xml:space="preserve"> </w:t>
            </w:r>
            <w:r w:rsidR="00BD6225">
              <w:rPr>
                <w:rFonts w:ascii="Times New Roman" w:hAnsi="Times New Roman" w:cs="Times New Roman"/>
                <w:i/>
                <w:sz w:val="28"/>
                <w:szCs w:val="28"/>
                <w:lang w:val="vi-VN"/>
              </w:rPr>
              <w:t>11</w:t>
            </w:r>
            <w:r w:rsidR="00E2016A" w:rsidRPr="00E2016A">
              <w:rPr>
                <w:rFonts w:ascii="Times New Roman" w:hAnsi="Times New Roman" w:cs="Times New Roman"/>
                <w:i/>
                <w:sz w:val="28"/>
                <w:szCs w:val="28"/>
              </w:rPr>
              <w:t xml:space="preserve"> năm 202</w:t>
            </w:r>
            <w:r w:rsidR="00F54A6A">
              <w:rPr>
                <w:rFonts w:ascii="Times New Roman" w:hAnsi="Times New Roman" w:cs="Times New Roman"/>
                <w:i/>
                <w:sz w:val="28"/>
                <w:szCs w:val="28"/>
                <w:lang w:val="vi-VN"/>
              </w:rPr>
              <w:t>4</w:t>
            </w:r>
          </w:p>
        </w:tc>
      </w:tr>
    </w:tbl>
    <w:p w14:paraId="1A2FAC31" w14:textId="77777777" w:rsidR="00961569" w:rsidRDefault="00961569" w:rsidP="0084749B">
      <w:pPr>
        <w:spacing w:line="340" w:lineRule="exact"/>
        <w:rPr>
          <w:rFonts w:ascii="Times New Roman" w:hAnsi="Times New Roman" w:cs="Times New Roman"/>
          <w:sz w:val="28"/>
          <w:szCs w:val="28"/>
        </w:rPr>
      </w:pPr>
    </w:p>
    <w:p w14:paraId="31ED948A" w14:textId="77777777" w:rsidR="00E2016A" w:rsidRPr="00CD0784" w:rsidRDefault="00E2016A" w:rsidP="0084749B">
      <w:pPr>
        <w:spacing w:line="340" w:lineRule="exact"/>
        <w:rPr>
          <w:rFonts w:ascii="Times New Roman" w:hAnsi="Times New Roman" w:cs="Times New Roman"/>
          <w:b/>
          <w:sz w:val="28"/>
          <w:szCs w:val="28"/>
        </w:rPr>
      </w:pPr>
      <w:r w:rsidRPr="00CD0784">
        <w:rPr>
          <w:rFonts w:ascii="Times New Roman" w:hAnsi="Times New Roman" w:cs="Times New Roman"/>
          <w:b/>
          <w:sz w:val="28"/>
          <w:szCs w:val="28"/>
        </w:rPr>
        <w:t>BÁO CÁO</w:t>
      </w:r>
    </w:p>
    <w:p w14:paraId="6910EB87" w14:textId="77777777" w:rsidR="00C52858" w:rsidRDefault="00241C7B" w:rsidP="00C52858">
      <w:pPr>
        <w:spacing w:line="340" w:lineRule="exact"/>
        <w:rPr>
          <w:rFonts w:ascii="Times New Roman" w:hAnsi="Times New Roman" w:cs="Times New Roman"/>
          <w:b/>
          <w:sz w:val="28"/>
          <w:szCs w:val="28"/>
          <w:lang w:val="vi-VN"/>
        </w:rPr>
      </w:pPr>
      <w:r>
        <w:rPr>
          <w:rFonts w:ascii="Times New Roman" w:hAnsi="Times New Roman" w:cs="Times New Roman"/>
          <w:b/>
          <w:sz w:val="28"/>
          <w:szCs w:val="28"/>
        </w:rPr>
        <w:t>Kết quả</w:t>
      </w:r>
      <w:r w:rsidR="00A27DB1">
        <w:rPr>
          <w:rFonts w:ascii="Times New Roman" w:hAnsi="Times New Roman" w:cs="Times New Roman"/>
          <w:b/>
          <w:sz w:val="28"/>
          <w:szCs w:val="28"/>
        </w:rPr>
        <w:t xml:space="preserve"> </w:t>
      </w:r>
      <w:r w:rsidR="000426CF">
        <w:rPr>
          <w:rFonts w:ascii="Times New Roman" w:hAnsi="Times New Roman" w:cs="Times New Roman"/>
          <w:b/>
          <w:sz w:val="28"/>
          <w:szCs w:val="28"/>
        </w:rPr>
        <w:t>rà</w:t>
      </w:r>
      <w:r w:rsidR="000426CF">
        <w:rPr>
          <w:rFonts w:ascii="Times New Roman" w:hAnsi="Times New Roman" w:cs="Times New Roman"/>
          <w:b/>
          <w:sz w:val="28"/>
          <w:szCs w:val="28"/>
          <w:lang w:val="vi-VN"/>
        </w:rPr>
        <w:t xml:space="preserve"> soát, đánh giá tình hình tội phạm và vi phạm pháp luật </w:t>
      </w:r>
    </w:p>
    <w:p w14:paraId="02684994" w14:textId="6FCEBC0B" w:rsidR="00CD0784" w:rsidRPr="00F54A6A" w:rsidRDefault="00C52858" w:rsidP="00C52858">
      <w:pPr>
        <w:spacing w:line="340" w:lineRule="exact"/>
        <w:rPr>
          <w:rFonts w:ascii="Times New Roman" w:hAnsi="Times New Roman" w:cs="Times New Roman"/>
          <w:b/>
          <w:sz w:val="28"/>
          <w:szCs w:val="28"/>
          <w:lang w:val="vi-VN"/>
        </w:rPr>
      </w:pPr>
      <w:r>
        <w:rPr>
          <w:rFonts w:ascii="Times New Roman" w:hAnsi="Times New Roman" w:cs="Times New Roman"/>
          <w:b/>
          <w:sz w:val="28"/>
          <w:szCs w:val="28"/>
          <w:lang w:val="vi-VN"/>
        </w:rPr>
        <w:t>về kinh tế, tham nhũng, buôn lậu, môi trường năm 2024</w:t>
      </w:r>
      <w:r w:rsidR="004C471B">
        <w:rPr>
          <w:rFonts w:ascii="Times New Roman" w:hAnsi="Times New Roman" w:cs="Times New Roman"/>
          <w:b/>
          <w:sz w:val="28"/>
          <w:szCs w:val="28"/>
          <w:lang w:val="vi-VN"/>
        </w:rPr>
        <w:t>.</w:t>
      </w:r>
    </w:p>
    <w:p w14:paraId="711D0F7F" w14:textId="4D7B6DB8" w:rsidR="00D76A6E" w:rsidRDefault="0056443F" w:rsidP="006B24AF">
      <w:pPr>
        <w:spacing w:before="240" w:after="240"/>
        <w:rPr>
          <w:rFonts w:ascii="Times New Roman" w:hAnsi="Times New Roman" w:cs="Times New Roman"/>
          <w:sz w:val="28"/>
          <w:szCs w:val="28"/>
        </w:rPr>
      </w:pPr>
      <w:r>
        <w:rPr>
          <w:rFonts w:ascii="Times New Roman" w:hAnsi="Times New Roman" w:cs="Times New Roman"/>
          <w:noProof/>
          <w:sz w:val="28"/>
          <w:szCs w:val="28"/>
        </w:rPr>
        <w:pict w14:anchorId="7EC35696">
          <v:shape id="_x0000_s1026" type="#_x0000_t32" alt="" style="position:absolute;left:0;text-align:left;margin-left:179.55pt;margin-top:2.95pt;width:91.05pt;height:0;z-index:251662336;mso-wrap-edited:f;mso-width-percent:0;mso-height-percent:0;mso-position-horizontal-relative:text;mso-position-vertical-relative:text;mso-width-percent:0;mso-height-percent:0" o:connectortype="straight"/>
        </w:pict>
      </w:r>
      <w:r w:rsidR="006B24AF">
        <w:rPr>
          <w:rFonts w:ascii="Times New Roman" w:hAnsi="Times New Roman" w:cs="Times New Roman"/>
          <w:sz w:val="28"/>
          <w:szCs w:val="28"/>
        </w:rPr>
        <w:t>Kính gửi: Phòng PC03 - Công an tỉnh.</w:t>
      </w:r>
    </w:p>
    <w:p w14:paraId="7CC8CBE0" w14:textId="1EF077A4" w:rsidR="00B61E15" w:rsidRPr="00E31861" w:rsidRDefault="00BD6225" w:rsidP="0084749B">
      <w:pPr>
        <w:spacing w:line="340" w:lineRule="exact"/>
        <w:ind w:firstLine="720"/>
        <w:jc w:val="both"/>
        <w:rPr>
          <w:rFonts w:ascii="Times New Roman" w:hAnsi="Times New Roman" w:cs="Times New Roman"/>
          <w:sz w:val="28"/>
          <w:szCs w:val="28"/>
          <w:lang w:val="vi-VN"/>
        </w:rPr>
      </w:pPr>
      <w:r w:rsidRPr="00E31861">
        <w:rPr>
          <w:rFonts w:ascii="Times New Roman" w:hAnsi="Times New Roman" w:cs="Times New Roman"/>
          <w:sz w:val="28"/>
          <w:szCs w:val="28"/>
          <w:lang w:val="vi-VN"/>
        </w:rPr>
        <w:t xml:space="preserve">Thực hiện Công văn số: </w:t>
      </w:r>
      <w:r w:rsidR="00E42A56" w:rsidRPr="00E31861">
        <w:rPr>
          <w:rFonts w:ascii="Times New Roman" w:hAnsi="Times New Roman" w:cs="Times New Roman"/>
          <w:sz w:val="28"/>
          <w:szCs w:val="28"/>
          <w:lang w:val="vi-VN"/>
        </w:rPr>
        <w:t>49</w:t>
      </w:r>
      <w:r w:rsidRPr="00E31861">
        <w:rPr>
          <w:rFonts w:ascii="Times New Roman" w:hAnsi="Times New Roman" w:cs="Times New Roman"/>
          <w:sz w:val="28"/>
          <w:szCs w:val="28"/>
          <w:lang w:val="vi-VN"/>
        </w:rPr>
        <w:t xml:space="preserve">7/PC03 ngày </w:t>
      </w:r>
      <w:r w:rsidR="00E42A56" w:rsidRPr="00E31861">
        <w:rPr>
          <w:rFonts w:ascii="Times New Roman" w:hAnsi="Times New Roman" w:cs="Times New Roman"/>
          <w:sz w:val="28"/>
          <w:szCs w:val="28"/>
          <w:lang w:val="vi-VN"/>
        </w:rPr>
        <w:t>14</w:t>
      </w:r>
      <w:r w:rsidR="00853499" w:rsidRPr="00E31861">
        <w:rPr>
          <w:rFonts w:ascii="Times New Roman" w:hAnsi="Times New Roman" w:cs="Times New Roman"/>
          <w:sz w:val="28"/>
          <w:szCs w:val="28"/>
          <w:lang w:val="vi-VN"/>
        </w:rPr>
        <w:t>/</w:t>
      </w:r>
      <w:r w:rsidRPr="00E31861">
        <w:rPr>
          <w:rFonts w:ascii="Times New Roman" w:hAnsi="Times New Roman" w:cs="Times New Roman"/>
          <w:sz w:val="28"/>
          <w:szCs w:val="28"/>
          <w:lang w:val="vi-VN"/>
        </w:rPr>
        <w:t>1</w:t>
      </w:r>
      <w:r w:rsidR="00E42A56" w:rsidRPr="00E31861">
        <w:rPr>
          <w:rFonts w:ascii="Times New Roman" w:hAnsi="Times New Roman" w:cs="Times New Roman"/>
          <w:sz w:val="28"/>
          <w:szCs w:val="28"/>
          <w:lang w:val="vi-VN"/>
        </w:rPr>
        <w:t>1</w:t>
      </w:r>
      <w:r w:rsidRPr="00E31861">
        <w:rPr>
          <w:rFonts w:ascii="Times New Roman" w:hAnsi="Times New Roman" w:cs="Times New Roman"/>
          <w:sz w:val="28"/>
          <w:szCs w:val="28"/>
          <w:lang w:val="vi-VN"/>
        </w:rPr>
        <w:t>/2024 của Phòng Cảnh sát kinh tế - Công an tỉnh Hà Nam về việc</w:t>
      </w:r>
      <w:r w:rsidR="00E42A56" w:rsidRPr="00E31861">
        <w:rPr>
          <w:rFonts w:ascii="Times New Roman" w:hAnsi="Times New Roman" w:cs="Times New Roman"/>
          <w:sz w:val="28"/>
          <w:szCs w:val="28"/>
          <w:lang w:val="vi-VN"/>
        </w:rPr>
        <w:t xml:space="preserve"> rà soát, đánh giá tình hình tội phạm và vi phạm pháp luật</w:t>
      </w:r>
      <w:r w:rsidRPr="00E31861">
        <w:rPr>
          <w:rFonts w:ascii="Times New Roman" w:hAnsi="Times New Roman" w:cs="Times New Roman"/>
          <w:sz w:val="28"/>
          <w:szCs w:val="28"/>
          <w:lang w:val="vi-VN"/>
        </w:rPr>
        <w:t>.</w:t>
      </w:r>
      <w:r w:rsidR="00B61E15" w:rsidRPr="00E31861">
        <w:rPr>
          <w:rFonts w:ascii="Times New Roman" w:hAnsi="Times New Roman" w:cs="Times New Roman"/>
          <w:sz w:val="28"/>
          <w:szCs w:val="28"/>
        </w:rPr>
        <w:t xml:space="preserve"> Công an huyện Thanh Liêm</w:t>
      </w:r>
      <w:r w:rsidR="00B8081E" w:rsidRPr="00E31861">
        <w:rPr>
          <w:rFonts w:ascii="Times New Roman" w:hAnsi="Times New Roman" w:cs="Times New Roman"/>
          <w:sz w:val="28"/>
          <w:szCs w:val="28"/>
        </w:rPr>
        <w:t xml:space="preserve"> </w:t>
      </w:r>
      <w:r w:rsidR="00B61E15" w:rsidRPr="00E31861">
        <w:rPr>
          <w:rFonts w:ascii="Times New Roman" w:hAnsi="Times New Roman" w:cs="Times New Roman"/>
          <w:sz w:val="28"/>
          <w:szCs w:val="28"/>
        </w:rPr>
        <w:t xml:space="preserve">báo cáo kết quả </w:t>
      </w:r>
      <w:r w:rsidR="00C622D4" w:rsidRPr="00E31861">
        <w:rPr>
          <w:rFonts w:ascii="Times New Roman" w:hAnsi="Times New Roman" w:cs="Times New Roman"/>
          <w:sz w:val="28"/>
          <w:szCs w:val="28"/>
        </w:rPr>
        <w:t>rà</w:t>
      </w:r>
      <w:r w:rsidR="00C622D4" w:rsidRPr="00E31861">
        <w:rPr>
          <w:rFonts w:ascii="Times New Roman" w:hAnsi="Times New Roman" w:cs="Times New Roman"/>
          <w:sz w:val="28"/>
          <w:szCs w:val="28"/>
          <w:lang w:val="vi-VN"/>
        </w:rPr>
        <w:t xml:space="preserve"> soát, đánh giá tình hình tội phạm và vi phạm pháp luật về </w:t>
      </w:r>
      <w:r w:rsidR="004C471B" w:rsidRPr="00E31861">
        <w:rPr>
          <w:rFonts w:ascii="Times New Roman" w:hAnsi="Times New Roman" w:cs="Times New Roman"/>
          <w:sz w:val="28"/>
          <w:szCs w:val="28"/>
          <w:lang w:val="vi-VN"/>
        </w:rPr>
        <w:t>tham nhũng, kinh tế, buôn lậu</w:t>
      </w:r>
      <w:r w:rsidR="00C622D4" w:rsidRPr="00E31861">
        <w:rPr>
          <w:rFonts w:ascii="Times New Roman" w:hAnsi="Times New Roman" w:cs="Times New Roman"/>
          <w:sz w:val="28"/>
          <w:szCs w:val="28"/>
          <w:lang w:val="vi-VN"/>
        </w:rPr>
        <w:t>, môi trường</w:t>
      </w:r>
      <w:r w:rsidR="004C471B" w:rsidRPr="00E31861">
        <w:rPr>
          <w:rFonts w:ascii="Times New Roman" w:hAnsi="Times New Roman" w:cs="Times New Roman"/>
          <w:sz w:val="28"/>
          <w:szCs w:val="28"/>
          <w:lang w:val="vi-VN"/>
        </w:rPr>
        <w:t xml:space="preserve"> </w:t>
      </w:r>
      <w:r w:rsidR="005F2761" w:rsidRPr="00E31861">
        <w:rPr>
          <w:rFonts w:ascii="Times New Roman" w:hAnsi="Times New Roman" w:cs="Times New Roman"/>
          <w:sz w:val="28"/>
          <w:szCs w:val="28"/>
        </w:rPr>
        <w:t>năm 202</w:t>
      </w:r>
      <w:r w:rsidR="00F54A6A" w:rsidRPr="00E31861">
        <w:rPr>
          <w:rFonts w:ascii="Times New Roman" w:hAnsi="Times New Roman" w:cs="Times New Roman"/>
          <w:sz w:val="28"/>
          <w:szCs w:val="28"/>
          <w:lang w:val="vi-VN"/>
        </w:rPr>
        <w:t>4</w:t>
      </w:r>
      <w:r w:rsidR="00B61E15" w:rsidRPr="00E31861">
        <w:rPr>
          <w:rFonts w:ascii="Times New Roman" w:hAnsi="Times New Roman" w:cs="Times New Roman"/>
          <w:sz w:val="28"/>
          <w:szCs w:val="28"/>
        </w:rPr>
        <w:t xml:space="preserve"> như sau:</w:t>
      </w:r>
    </w:p>
    <w:p w14:paraId="1103108D" w14:textId="615716AA" w:rsidR="003B56EC" w:rsidRPr="00E31861" w:rsidRDefault="008E0D35" w:rsidP="0084749B">
      <w:pPr>
        <w:spacing w:line="340" w:lineRule="exact"/>
        <w:ind w:firstLine="720"/>
        <w:jc w:val="both"/>
        <w:rPr>
          <w:rFonts w:ascii="Times New Roman" w:hAnsi="Times New Roman" w:cs="Times New Roman"/>
          <w:b/>
          <w:spacing w:val="-10"/>
          <w:sz w:val="28"/>
          <w:szCs w:val="28"/>
        </w:rPr>
      </w:pPr>
      <w:r w:rsidRPr="00E31861">
        <w:rPr>
          <w:rFonts w:ascii="Times New Roman" w:hAnsi="Times New Roman" w:cs="Times New Roman"/>
          <w:b/>
          <w:spacing w:val="-10"/>
          <w:sz w:val="28"/>
          <w:szCs w:val="28"/>
        </w:rPr>
        <w:t>1. T</w:t>
      </w:r>
      <w:r w:rsidR="003B56EC" w:rsidRPr="00E31861">
        <w:rPr>
          <w:rFonts w:ascii="Times New Roman" w:hAnsi="Times New Roman" w:cs="Times New Roman"/>
          <w:b/>
          <w:spacing w:val="-10"/>
          <w:sz w:val="28"/>
          <w:szCs w:val="28"/>
        </w:rPr>
        <w:t>ình hình</w:t>
      </w:r>
      <w:r w:rsidR="00027A93">
        <w:rPr>
          <w:rFonts w:ascii="Times New Roman" w:hAnsi="Times New Roman" w:cs="Times New Roman"/>
          <w:b/>
          <w:spacing w:val="-10"/>
          <w:sz w:val="28"/>
          <w:szCs w:val="28"/>
          <w:lang w:val="vi-VN"/>
        </w:rPr>
        <w:t xml:space="preserve"> tội phạm, vi phạm pháp luật</w:t>
      </w:r>
      <w:r w:rsidR="00DD1E35" w:rsidRPr="00E31861">
        <w:rPr>
          <w:rFonts w:ascii="Times New Roman" w:hAnsi="Times New Roman" w:cs="Times New Roman"/>
          <w:b/>
          <w:spacing w:val="-10"/>
          <w:sz w:val="28"/>
          <w:szCs w:val="28"/>
        </w:rPr>
        <w:t>.</w:t>
      </w:r>
    </w:p>
    <w:p w14:paraId="19CD04C1" w14:textId="77777777" w:rsidR="003911C0" w:rsidRPr="00E31861" w:rsidRDefault="00BD6225" w:rsidP="0084749B">
      <w:pPr>
        <w:spacing w:line="340" w:lineRule="exact"/>
        <w:ind w:firstLine="720"/>
        <w:jc w:val="both"/>
        <w:rPr>
          <w:rFonts w:ascii="Times New Roman" w:hAnsi="Times New Roman" w:cs="Times New Roman"/>
          <w:sz w:val="28"/>
          <w:szCs w:val="28"/>
        </w:rPr>
      </w:pPr>
      <w:r w:rsidRPr="00E31861">
        <w:rPr>
          <w:rFonts w:ascii="Times New Roman" w:hAnsi="Times New Roman" w:cs="Times New Roman"/>
          <w:sz w:val="28"/>
          <w:szCs w:val="28"/>
        </w:rPr>
        <w:t>Năm</w:t>
      </w:r>
      <w:r w:rsidRPr="00E31861">
        <w:rPr>
          <w:rFonts w:ascii="Times New Roman" w:hAnsi="Times New Roman" w:cs="Times New Roman"/>
          <w:sz w:val="28"/>
          <w:szCs w:val="28"/>
          <w:lang w:val="vi-VN"/>
        </w:rPr>
        <w:t xml:space="preserve"> 2024</w:t>
      </w:r>
      <w:r w:rsidR="005B77AA" w:rsidRPr="00E31861">
        <w:rPr>
          <w:rFonts w:ascii="Times New Roman" w:hAnsi="Times New Roman" w:cs="Times New Roman"/>
          <w:sz w:val="28"/>
          <w:szCs w:val="28"/>
        </w:rPr>
        <w:t xml:space="preserve">, </w:t>
      </w:r>
      <w:r w:rsidR="006D5E1B" w:rsidRPr="00E31861">
        <w:rPr>
          <w:rFonts w:ascii="Times New Roman" w:hAnsi="Times New Roman" w:cs="Times New Roman"/>
          <w:sz w:val="28"/>
          <w:szCs w:val="28"/>
        </w:rPr>
        <w:t xml:space="preserve">tình hình </w:t>
      </w:r>
      <w:r w:rsidR="005B77AA" w:rsidRPr="00E31861">
        <w:rPr>
          <w:rFonts w:ascii="Times New Roman" w:hAnsi="Times New Roman" w:cs="Times New Roman"/>
          <w:sz w:val="28"/>
          <w:szCs w:val="28"/>
        </w:rPr>
        <w:t>tội phạ</w:t>
      </w:r>
      <w:r w:rsidR="00DF4A43" w:rsidRPr="00E31861">
        <w:rPr>
          <w:rFonts w:ascii="Times New Roman" w:hAnsi="Times New Roman" w:cs="Times New Roman"/>
          <w:sz w:val="28"/>
          <w:szCs w:val="28"/>
        </w:rPr>
        <w:t>m và</w:t>
      </w:r>
      <w:r w:rsidR="005B77AA" w:rsidRPr="00E31861">
        <w:rPr>
          <w:rFonts w:ascii="Times New Roman" w:hAnsi="Times New Roman" w:cs="Times New Roman"/>
          <w:sz w:val="28"/>
          <w:szCs w:val="28"/>
        </w:rPr>
        <w:t xml:space="preserve"> vi phạm</w:t>
      </w:r>
      <w:r w:rsidR="00A33AAC" w:rsidRPr="00E31861">
        <w:rPr>
          <w:rFonts w:ascii="Times New Roman" w:hAnsi="Times New Roman" w:cs="Times New Roman"/>
          <w:sz w:val="28"/>
          <w:szCs w:val="28"/>
        </w:rPr>
        <w:t xml:space="preserve"> </w:t>
      </w:r>
      <w:r w:rsidR="005B77AA" w:rsidRPr="00E31861">
        <w:rPr>
          <w:rFonts w:ascii="Times New Roman" w:hAnsi="Times New Roman" w:cs="Times New Roman"/>
          <w:sz w:val="28"/>
          <w:szCs w:val="28"/>
        </w:rPr>
        <w:t>pháp luật về tham nhũng, kinh tế, buôn lậu</w:t>
      </w:r>
      <w:r w:rsidR="00C622D4" w:rsidRPr="00E31861">
        <w:rPr>
          <w:rFonts w:ascii="Times New Roman" w:hAnsi="Times New Roman" w:cs="Times New Roman"/>
          <w:sz w:val="28"/>
          <w:szCs w:val="28"/>
          <w:lang w:val="vi-VN"/>
        </w:rPr>
        <w:t>, môi trường</w:t>
      </w:r>
      <w:r w:rsidRPr="00E31861">
        <w:rPr>
          <w:rFonts w:ascii="Times New Roman" w:hAnsi="Times New Roman" w:cs="Times New Roman"/>
          <w:sz w:val="28"/>
          <w:szCs w:val="28"/>
          <w:lang w:val="vi-VN"/>
        </w:rPr>
        <w:t xml:space="preserve"> </w:t>
      </w:r>
      <w:r w:rsidR="00C50F00" w:rsidRPr="00E31861">
        <w:rPr>
          <w:rFonts w:ascii="Times New Roman" w:hAnsi="Times New Roman" w:cs="Times New Roman"/>
          <w:sz w:val="28"/>
          <w:szCs w:val="28"/>
        </w:rPr>
        <w:t xml:space="preserve">trên địa bàn huyện Thanh Liêm </w:t>
      </w:r>
      <w:r w:rsidR="005B77AA" w:rsidRPr="00E31861">
        <w:rPr>
          <w:rFonts w:ascii="Times New Roman" w:hAnsi="Times New Roman" w:cs="Times New Roman"/>
          <w:sz w:val="28"/>
          <w:szCs w:val="28"/>
        </w:rPr>
        <w:t xml:space="preserve">được </w:t>
      </w:r>
      <w:r w:rsidR="005934A2" w:rsidRPr="00E31861">
        <w:rPr>
          <w:rFonts w:ascii="Times New Roman" w:hAnsi="Times New Roman" w:cs="Times New Roman"/>
          <w:sz w:val="28"/>
          <w:szCs w:val="28"/>
        </w:rPr>
        <w:t>kiểm soát</w:t>
      </w:r>
      <w:r w:rsidR="00367385" w:rsidRPr="00E31861">
        <w:rPr>
          <w:rFonts w:ascii="Times New Roman" w:hAnsi="Times New Roman" w:cs="Times New Roman"/>
          <w:sz w:val="28"/>
          <w:szCs w:val="28"/>
        </w:rPr>
        <w:t xml:space="preserve">. </w:t>
      </w:r>
    </w:p>
    <w:p w14:paraId="7B853118" w14:textId="79E1B7D9" w:rsidR="00BF48AB" w:rsidRPr="00E31861" w:rsidRDefault="003911C0" w:rsidP="0084749B">
      <w:pPr>
        <w:spacing w:line="340" w:lineRule="exact"/>
        <w:ind w:firstLine="720"/>
        <w:jc w:val="both"/>
        <w:rPr>
          <w:rFonts w:ascii="Times New Roman" w:hAnsi="Times New Roman" w:cs="Times New Roman"/>
          <w:sz w:val="28"/>
          <w:szCs w:val="28"/>
          <w:lang w:val="vi-VN"/>
        </w:rPr>
      </w:pPr>
      <w:r w:rsidRPr="00E31861">
        <w:rPr>
          <w:rFonts w:ascii="Times New Roman" w:hAnsi="Times New Roman" w:cs="Times New Roman"/>
          <w:sz w:val="28"/>
          <w:szCs w:val="28"/>
          <w:lang w:val="vi-VN"/>
        </w:rPr>
        <w:t xml:space="preserve">- </w:t>
      </w:r>
      <w:r w:rsidR="00505245" w:rsidRPr="00E31861">
        <w:rPr>
          <w:rFonts w:ascii="Times New Roman" w:hAnsi="Times New Roman" w:cs="Times New Roman"/>
          <w:sz w:val="28"/>
          <w:szCs w:val="28"/>
        </w:rPr>
        <w:t>Đối</w:t>
      </w:r>
      <w:r w:rsidR="00505245" w:rsidRPr="00E31861">
        <w:rPr>
          <w:rFonts w:ascii="Times New Roman" w:hAnsi="Times New Roman" w:cs="Times New Roman"/>
          <w:sz w:val="28"/>
          <w:szCs w:val="28"/>
          <w:lang w:val="vi-VN"/>
        </w:rPr>
        <w:t xml:space="preserve"> với tội phạm về tham nhũng</w:t>
      </w:r>
      <w:r w:rsidR="0059670C" w:rsidRPr="00E31861">
        <w:rPr>
          <w:rFonts w:ascii="Times New Roman" w:hAnsi="Times New Roman" w:cs="Times New Roman"/>
          <w:sz w:val="28"/>
          <w:szCs w:val="28"/>
          <w:lang w:val="vi-VN"/>
        </w:rPr>
        <w:t>, buôn lậu</w:t>
      </w:r>
      <w:r w:rsidR="00BD6225" w:rsidRPr="00E31861">
        <w:rPr>
          <w:rFonts w:ascii="Times New Roman" w:hAnsi="Times New Roman" w:cs="Times New Roman"/>
          <w:sz w:val="28"/>
          <w:szCs w:val="28"/>
          <w:lang w:val="vi-VN"/>
        </w:rPr>
        <w:t xml:space="preserve"> </w:t>
      </w:r>
      <w:r w:rsidR="00505245" w:rsidRPr="00E31861">
        <w:rPr>
          <w:rFonts w:ascii="Times New Roman" w:hAnsi="Times New Roman" w:cs="Times New Roman"/>
          <w:sz w:val="28"/>
          <w:szCs w:val="28"/>
          <w:lang w:val="vi-VN"/>
        </w:rPr>
        <w:t>không xảy ra trên địa bàn</w:t>
      </w:r>
      <w:r w:rsidR="00652C22" w:rsidRPr="00E31861">
        <w:rPr>
          <w:rFonts w:ascii="Times New Roman" w:hAnsi="Times New Roman" w:cs="Times New Roman"/>
          <w:sz w:val="28"/>
          <w:szCs w:val="28"/>
          <w:lang w:val="vi-VN"/>
        </w:rPr>
        <w:t>;</w:t>
      </w:r>
      <w:r w:rsidR="00505245" w:rsidRPr="00E31861">
        <w:rPr>
          <w:rFonts w:ascii="Times New Roman" w:hAnsi="Times New Roman" w:cs="Times New Roman"/>
          <w:sz w:val="28"/>
          <w:szCs w:val="28"/>
          <w:lang w:val="vi-VN"/>
        </w:rPr>
        <w:t xml:space="preserve"> tội phạm về kinh tế</w:t>
      </w:r>
      <w:r w:rsidR="005111F4" w:rsidRPr="00E31861">
        <w:rPr>
          <w:rFonts w:ascii="Times New Roman" w:hAnsi="Times New Roman" w:cs="Times New Roman"/>
          <w:sz w:val="28"/>
          <w:szCs w:val="28"/>
          <w:lang w:val="vi-VN"/>
        </w:rPr>
        <w:t xml:space="preserve"> xảy ra </w:t>
      </w:r>
      <w:r w:rsidR="00F45C86" w:rsidRPr="00E31861">
        <w:rPr>
          <w:rFonts w:ascii="Times New Roman" w:hAnsi="Times New Roman" w:cs="Times New Roman"/>
          <w:sz w:val="28"/>
          <w:szCs w:val="28"/>
          <w:lang w:val="vi-VN"/>
        </w:rPr>
        <w:t xml:space="preserve">06 </w:t>
      </w:r>
      <w:r w:rsidR="005111F4" w:rsidRPr="00E31861">
        <w:rPr>
          <w:rFonts w:ascii="Times New Roman" w:hAnsi="Times New Roman" w:cs="Times New Roman"/>
          <w:sz w:val="28"/>
          <w:szCs w:val="28"/>
          <w:lang w:val="vi-VN"/>
        </w:rPr>
        <w:t xml:space="preserve">vụ </w:t>
      </w:r>
      <w:r w:rsidR="00F45C86" w:rsidRPr="00E31861">
        <w:rPr>
          <w:rFonts w:ascii="Times New Roman" w:hAnsi="Times New Roman" w:cs="Times New Roman"/>
          <w:sz w:val="28"/>
          <w:szCs w:val="28"/>
          <w:lang w:val="vi-VN"/>
        </w:rPr>
        <w:t>07</w:t>
      </w:r>
      <w:r w:rsidR="005111F4" w:rsidRPr="00E31861">
        <w:rPr>
          <w:rFonts w:ascii="Times New Roman" w:hAnsi="Times New Roman" w:cs="Times New Roman"/>
          <w:sz w:val="28"/>
          <w:szCs w:val="28"/>
          <w:lang w:val="vi-VN"/>
        </w:rPr>
        <w:t xml:space="preserve"> bị can</w:t>
      </w:r>
      <w:r w:rsidR="00F45C86" w:rsidRPr="00E31861">
        <w:rPr>
          <w:rFonts w:ascii="Times New Roman" w:hAnsi="Times New Roman" w:cs="Times New Roman"/>
          <w:sz w:val="28"/>
          <w:szCs w:val="28"/>
          <w:lang w:val="vi-VN"/>
        </w:rPr>
        <w:t xml:space="preserve"> gồm: </w:t>
      </w:r>
      <w:r w:rsidRPr="00E31861">
        <w:rPr>
          <w:rFonts w:ascii="Times New Roman" w:hAnsi="Times New Roman" w:cs="Times New Roman"/>
          <w:sz w:val="28"/>
          <w:szCs w:val="28"/>
          <w:lang w:val="vi-VN"/>
        </w:rPr>
        <w:t xml:space="preserve">01 vụ Buôn bán hàng giải là thực phẩm (tăng 01 vụ so với năm 2023), 01 vụ Tàng trữ hàng cấm (giảm 01 vụ so với năm 2023), 01 vụ Cho vay lãi nặng trong giao dịch dân sự (không tăng, không giảm so với năm 2023), 01 vụ Mua bán trái phép hóa đơn (không tăng, không giảm so với năm 2023), 01 vụ Trốn thuế (tăng 01 vụ so với năm 2023), 01 vụ Vi phạm quy định về sử dụng đất đai (tăng 01 vụ so với năm 2023; </w:t>
      </w:r>
      <w:r w:rsidR="00C622D4" w:rsidRPr="00E31861">
        <w:rPr>
          <w:rFonts w:ascii="Times New Roman" w:hAnsi="Times New Roman" w:cs="Times New Roman"/>
          <w:sz w:val="28"/>
          <w:szCs w:val="28"/>
          <w:lang w:val="vi-VN"/>
        </w:rPr>
        <w:t>tội phạm về môi trường xảy ra 01 vụ Vi phạm quy định về bảo vệ động vật nguy cấp, quý, hiếm</w:t>
      </w:r>
      <w:r w:rsidRPr="00E31861">
        <w:rPr>
          <w:rFonts w:ascii="Times New Roman" w:hAnsi="Times New Roman" w:cs="Times New Roman"/>
          <w:sz w:val="28"/>
          <w:szCs w:val="28"/>
          <w:lang w:val="vi-VN"/>
        </w:rPr>
        <w:t xml:space="preserve"> (không tăng, không giảm so với năm 2023)</w:t>
      </w:r>
    </w:p>
    <w:p w14:paraId="4FE07B27" w14:textId="34436056" w:rsidR="00520510" w:rsidRPr="00E31861" w:rsidRDefault="003911C0" w:rsidP="0084749B">
      <w:pPr>
        <w:spacing w:line="340" w:lineRule="exact"/>
        <w:ind w:firstLine="720"/>
        <w:jc w:val="both"/>
        <w:rPr>
          <w:rFonts w:ascii="Times New Roman" w:hAnsi="Times New Roman" w:cs="Times New Roman"/>
          <w:sz w:val="28"/>
          <w:szCs w:val="28"/>
          <w:lang w:val="vi-VN"/>
        </w:rPr>
      </w:pPr>
      <w:r w:rsidRPr="00E31861">
        <w:rPr>
          <w:rFonts w:ascii="Times New Roman" w:hAnsi="Times New Roman" w:cs="Times New Roman"/>
          <w:sz w:val="28"/>
          <w:szCs w:val="28"/>
          <w:lang w:val="vi-VN"/>
        </w:rPr>
        <w:t xml:space="preserve">- Đối với vi phạm pháp luật về kinh tế, môi trường: Vi phạm pháp luật về kinh tế chủ yếu là các hành vi liên quan đến gian lận thương mại, kinh doanh hàng hóa không rõ nguồn gốc xuất xứ </w:t>
      </w:r>
      <w:r w:rsidR="00520510" w:rsidRPr="00E31861">
        <w:rPr>
          <w:rFonts w:ascii="Times New Roman" w:hAnsi="Times New Roman" w:cs="Times New Roman"/>
          <w:sz w:val="28"/>
          <w:szCs w:val="28"/>
          <w:lang w:val="vi-VN"/>
        </w:rPr>
        <w:t xml:space="preserve">và không niêm yết giá bán hàng hóa. </w:t>
      </w:r>
      <w:r w:rsidRPr="00E31861">
        <w:rPr>
          <w:rFonts w:ascii="Times New Roman" w:hAnsi="Times New Roman" w:cs="Times New Roman"/>
          <w:sz w:val="28"/>
          <w:szCs w:val="28"/>
          <w:lang w:val="vi-VN"/>
        </w:rPr>
        <w:t>Đ</w:t>
      </w:r>
      <w:r w:rsidRPr="00E31861">
        <w:rPr>
          <w:rFonts w:ascii="Times New Roman" w:hAnsi="Times New Roman" w:cs="Times New Roman"/>
          <w:sz w:val="28"/>
          <w:szCs w:val="28"/>
        </w:rPr>
        <w:t xml:space="preserve">ối với vi phạm pháp luật </w:t>
      </w:r>
      <w:r w:rsidR="00520510" w:rsidRPr="00E31861">
        <w:rPr>
          <w:rFonts w:ascii="Times New Roman" w:hAnsi="Times New Roman" w:cs="Times New Roman"/>
          <w:sz w:val="28"/>
          <w:szCs w:val="28"/>
        </w:rPr>
        <w:t>môi</w:t>
      </w:r>
      <w:r w:rsidR="00520510" w:rsidRPr="00E31861">
        <w:rPr>
          <w:rFonts w:ascii="Times New Roman" w:hAnsi="Times New Roman" w:cs="Times New Roman"/>
          <w:sz w:val="28"/>
          <w:szCs w:val="28"/>
          <w:lang w:val="vi-VN"/>
        </w:rPr>
        <w:t xml:space="preserve"> trường chủ yếu liên quan đến lĩnh vực an toàn thực phẩm trong </w:t>
      </w:r>
      <w:r w:rsidRPr="00E31861">
        <w:rPr>
          <w:rFonts w:ascii="Times New Roman" w:hAnsi="Times New Roman" w:cs="Times New Roman"/>
          <w:sz w:val="28"/>
          <w:szCs w:val="28"/>
        </w:rPr>
        <w:t xml:space="preserve">hoạt động </w:t>
      </w:r>
      <w:r w:rsidR="00520510" w:rsidRPr="00E31861">
        <w:rPr>
          <w:rFonts w:ascii="Times New Roman" w:hAnsi="Times New Roman" w:cs="Times New Roman"/>
          <w:sz w:val="28"/>
          <w:szCs w:val="28"/>
        </w:rPr>
        <w:t>giết</w:t>
      </w:r>
      <w:r w:rsidR="00520510" w:rsidRPr="00E31861">
        <w:rPr>
          <w:rFonts w:ascii="Times New Roman" w:hAnsi="Times New Roman" w:cs="Times New Roman"/>
          <w:sz w:val="28"/>
          <w:szCs w:val="28"/>
          <w:lang w:val="vi-VN"/>
        </w:rPr>
        <w:t xml:space="preserve"> mổ</w:t>
      </w:r>
      <w:r w:rsidRPr="00E31861">
        <w:rPr>
          <w:rFonts w:ascii="Times New Roman" w:hAnsi="Times New Roman" w:cs="Times New Roman"/>
          <w:sz w:val="28"/>
          <w:szCs w:val="28"/>
        </w:rPr>
        <w:t xml:space="preserve"> gia súc, gia cầm</w:t>
      </w:r>
      <w:r w:rsidR="00520510" w:rsidRPr="00E31861">
        <w:rPr>
          <w:rFonts w:ascii="Times New Roman" w:hAnsi="Times New Roman" w:cs="Times New Roman"/>
          <w:sz w:val="28"/>
          <w:szCs w:val="28"/>
          <w:lang w:val="vi-VN"/>
        </w:rPr>
        <w:t>, kinh doanh, buôn bán thực phẩm đã qua chế biến không đảm bảo vệ sinh an toàn thực phẩm và việc chấp hành quy định về môi trường của người dân trong quá trình sinh sống, kinh doanh buôn bán.</w:t>
      </w:r>
    </w:p>
    <w:p w14:paraId="6F374087" w14:textId="226B6105" w:rsidR="003911C0" w:rsidRPr="00E31861" w:rsidRDefault="003911C0" w:rsidP="003911C0">
      <w:pPr>
        <w:spacing w:line="340" w:lineRule="exact"/>
        <w:ind w:firstLine="720"/>
        <w:jc w:val="both"/>
        <w:rPr>
          <w:rFonts w:ascii="Times New Roman" w:hAnsi="Times New Roman" w:cs="Times New Roman"/>
          <w:bCs/>
          <w:sz w:val="28"/>
          <w:szCs w:val="28"/>
          <w:lang w:val="vi-VN"/>
        </w:rPr>
      </w:pPr>
      <w:r w:rsidRPr="00E31861">
        <w:rPr>
          <w:rFonts w:ascii="Times New Roman" w:hAnsi="Times New Roman" w:cs="Times New Roman"/>
          <w:spacing w:val="-2"/>
          <w:sz w:val="28"/>
          <w:szCs w:val="28"/>
          <w:lang w:val="vi-VN"/>
        </w:rPr>
        <w:t xml:space="preserve">+ </w:t>
      </w:r>
      <w:r w:rsidRPr="00E31861">
        <w:rPr>
          <w:rFonts w:ascii="Times New Roman" w:hAnsi="Times New Roman" w:cs="Times New Roman"/>
          <w:bCs/>
          <w:sz w:val="28"/>
          <w:szCs w:val="28"/>
          <w:lang w:val="vi-VN"/>
        </w:rPr>
        <w:t>Tổng số vụ vi phạm pháp luật về kinh tế: 89 vụ 90 đối tượng, xử phạt: 280.600.000đ</w:t>
      </w:r>
      <w:r w:rsidR="00520510" w:rsidRPr="00E31861">
        <w:rPr>
          <w:rFonts w:ascii="Times New Roman" w:hAnsi="Times New Roman" w:cs="Times New Roman"/>
          <w:bCs/>
          <w:sz w:val="28"/>
          <w:szCs w:val="28"/>
          <w:lang w:val="vi-VN"/>
        </w:rPr>
        <w:t xml:space="preserve"> (</w:t>
      </w:r>
      <w:r w:rsidR="00A00992" w:rsidRPr="00E31861">
        <w:rPr>
          <w:rFonts w:ascii="Times New Roman" w:hAnsi="Times New Roman" w:cs="Times New Roman"/>
          <w:bCs/>
          <w:sz w:val="28"/>
          <w:szCs w:val="28"/>
          <w:lang w:val="vi-VN"/>
        </w:rPr>
        <w:t>tăng 53 vụ so với năm 2023</w:t>
      </w:r>
      <w:r w:rsidR="00520510" w:rsidRPr="00E31861">
        <w:rPr>
          <w:rFonts w:ascii="Times New Roman" w:hAnsi="Times New Roman" w:cs="Times New Roman"/>
          <w:bCs/>
          <w:sz w:val="28"/>
          <w:szCs w:val="28"/>
          <w:lang w:val="vi-VN"/>
        </w:rPr>
        <w:t>)</w:t>
      </w:r>
      <w:r w:rsidR="00AC42AD" w:rsidRPr="00E31861">
        <w:rPr>
          <w:rFonts w:ascii="Times New Roman" w:hAnsi="Times New Roman" w:cs="Times New Roman"/>
          <w:bCs/>
          <w:sz w:val="28"/>
          <w:szCs w:val="28"/>
          <w:lang w:val="vi-VN"/>
        </w:rPr>
        <w:t>.</w:t>
      </w:r>
    </w:p>
    <w:p w14:paraId="233D6744" w14:textId="62DA16DE" w:rsidR="003911C0" w:rsidRPr="00E31861" w:rsidRDefault="003911C0" w:rsidP="0084749B">
      <w:pPr>
        <w:spacing w:line="340" w:lineRule="exact"/>
        <w:ind w:firstLine="720"/>
        <w:jc w:val="both"/>
        <w:rPr>
          <w:rFonts w:ascii="Times New Roman" w:hAnsi="Times New Roman" w:cs="Times New Roman"/>
          <w:spacing w:val="-2"/>
          <w:sz w:val="28"/>
          <w:szCs w:val="28"/>
          <w:lang w:val="vi-VN"/>
        </w:rPr>
      </w:pPr>
      <w:r w:rsidRPr="00E31861">
        <w:rPr>
          <w:rFonts w:ascii="Times New Roman" w:hAnsi="Times New Roman" w:cs="Times New Roman"/>
          <w:sz w:val="28"/>
          <w:szCs w:val="28"/>
          <w:lang w:val="vi-VN"/>
        </w:rPr>
        <w:t xml:space="preserve">+ </w:t>
      </w:r>
      <w:r w:rsidRPr="00E31861">
        <w:rPr>
          <w:rFonts w:ascii="Times New Roman" w:hAnsi="Times New Roman" w:cs="Times New Roman"/>
          <w:sz w:val="28"/>
          <w:szCs w:val="28"/>
        </w:rPr>
        <w:t xml:space="preserve">Vi phạm về </w:t>
      </w:r>
      <w:r w:rsidRPr="00E31861">
        <w:rPr>
          <w:rFonts w:ascii="Times New Roman" w:hAnsi="Times New Roman" w:cs="Times New Roman"/>
          <w:spacing w:val="-2"/>
          <w:sz w:val="28"/>
          <w:szCs w:val="28"/>
        </w:rPr>
        <w:t xml:space="preserve">môi trường, tài nguyên, an toàn thực phẩm: </w:t>
      </w:r>
      <w:r w:rsidRPr="00E31861">
        <w:rPr>
          <w:rFonts w:ascii="Times New Roman" w:hAnsi="Times New Roman" w:cs="Times New Roman"/>
          <w:spacing w:val="-2"/>
          <w:sz w:val="28"/>
          <w:szCs w:val="28"/>
          <w:lang w:val="vi-VN"/>
        </w:rPr>
        <w:t xml:space="preserve">112 </w:t>
      </w:r>
      <w:r w:rsidRPr="00E31861">
        <w:rPr>
          <w:rFonts w:ascii="Times New Roman" w:hAnsi="Times New Roman" w:cs="Times New Roman"/>
          <w:spacing w:val="-2"/>
          <w:sz w:val="28"/>
          <w:szCs w:val="28"/>
        </w:rPr>
        <w:t xml:space="preserve">vụ </w:t>
      </w:r>
      <w:r w:rsidRPr="00E31861">
        <w:rPr>
          <w:rFonts w:ascii="Times New Roman" w:hAnsi="Times New Roman" w:cs="Times New Roman"/>
          <w:spacing w:val="-2"/>
          <w:sz w:val="28"/>
          <w:szCs w:val="28"/>
          <w:lang w:val="vi-VN"/>
        </w:rPr>
        <w:t>111</w:t>
      </w:r>
      <w:r w:rsidRPr="00E31861">
        <w:rPr>
          <w:rFonts w:ascii="Times New Roman" w:hAnsi="Times New Roman" w:cs="Times New Roman"/>
          <w:spacing w:val="-2"/>
          <w:sz w:val="28"/>
          <w:szCs w:val="28"/>
        </w:rPr>
        <w:t xml:space="preserve"> cá</w:t>
      </w:r>
      <w:r w:rsidRPr="00E31861">
        <w:rPr>
          <w:rFonts w:ascii="Times New Roman" w:hAnsi="Times New Roman" w:cs="Times New Roman"/>
          <w:spacing w:val="-2"/>
          <w:sz w:val="28"/>
          <w:szCs w:val="28"/>
          <w:lang w:val="vi-VN"/>
        </w:rPr>
        <w:t xml:space="preserve"> nhân, 01 tổ chức</w:t>
      </w:r>
      <w:r w:rsidRPr="00E31861">
        <w:rPr>
          <w:rFonts w:ascii="Times New Roman" w:hAnsi="Times New Roman" w:cs="Times New Roman"/>
          <w:spacing w:val="-2"/>
          <w:sz w:val="28"/>
          <w:szCs w:val="28"/>
        </w:rPr>
        <w:t xml:space="preserve">, xử phạt: </w:t>
      </w:r>
      <w:r w:rsidRPr="00E31861">
        <w:rPr>
          <w:rFonts w:ascii="Times New Roman" w:hAnsi="Times New Roman" w:cs="Times New Roman"/>
          <w:spacing w:val="-2"/>
          <w:sz w:val="28"/>
          <w:szCs w:val="28"/>
          <w:lang w:val="vi-VN"/>
        </w:rPr>
        <w:t>239.750.000đ</w:t>
      </w:r>
      <w:r w:rsidR="00A00992" w:rsidRPr="00E31861">
        <w:rPr>
          <w:rFonts w:ascii="Times New Roman" w:hAnsi="Times New Roman" w:cs="Times New Roman"/>
          <w:spacing w:val="-2"/>
          <w:sz w:val="28"/>
          <w:szCs w:val="28"/>
          <w:lang w:val="vi-VN"/>
        </w:rPr>
        <w:t xml:space="preserve"> (</w:t>
      </w:r>
      <w:r w:rsidR="00A00992" w:rsidRPr="00E31861">
        <w:rPr>
          <w:rFonts w:ascii="Times New Roman" w:hAnsi="Times New Roman" w:cs="Times New Roman"/>
          <w:bCs/>
          <w:sz w:val="28"/>
          <w:szCs w:val="28"/>
          <w:lang w:val="vi-VN"/>
        </w:rPr>
        <w:t>tăng 65 vụ so với năm 2023</w:t>
      </w:r>
      <w:r w:rsidR="00A00992" w:rsidRPr="00E31861">
        <w:rPr>
          <w:rFonts w:ascii="Times New Roman" w:hAnsi="Times New Roman" w:cs="Times New Roman"/>
          <w:spacing w:val="-2"/>
          <w:sz w:val="28"/>
          <w:szCs w:val="28"/>
          <w:lang w:val="vi-VN"/>
        </w:rPr>
        <w:t>)</w:t>
      </w:r>
      <w:r w:rsidR="0072791E" w:rsidRPr="00E31861">
        <w:rPr>
          <w:rFonts w:ascii="Times New Roman" w:hAnsi="Times New Roman" w:cs="Times New Roman"/>
          <w:spacing w:val="-2"/>
          <w:sz w:val="28"/>
          <w:szCs w:val="28"/>
          <w:lang w:val="vi-VN"/>
        </w:rPr>
        <w:t>.</w:t>
      </w:r>
    </w:p>
    <w:p w14:paraId="05A03192" w14:textId="14026C0A" w:rsidR="00E66632" w:rsidRPr="00E31861" w:rsidRDefault="00654A05" w:rsidP="0072791E">
      <w:pPr>
        <w:spacing w:line="340" w:lineRule="exact"/>
        <w:ind w:firstLine="720"/>
        <w:jc w:val="both"/>
        <w:rPr>
          <w:rFonts w:ascii="Times New Roman" w:hAnsi="Times New Roman" w:cs="Times New Roman"/>
          <w:sz w:val="28"/>
          <w:szCs w:val="28"/>
          <w:lang w:val="vi-VN"/>
        </w:rPr>
      </w:pPr>
      <w:r w:rsidRPr="004A7E93">
        <w:rPr>
          <w:rFonts w:ascii="Times New Roman Bold" w:hAnsi="Times New Roman Bold" w:cs="Times New Roman"/>
          <w:b/>
          <w:spacing w:val="-4"/>
          <w:sz w:val="28"/>
          <w:szCs w:val="28"/>
        </w:rPr>
        <w:t xml:space="preserve">2. </w:t>
      </w:r>
      <w:r w:rsidR="0072791E" w:rsidRPr="004A7E93">
        <w:rPr>
          <w:rFonts w:ascii="Times New Roman Bold" w:hAnsi="Times New Roman Bold" w:cs="Times New Roman"/>
          <w:b/>
          <w:spacing w:val="-4"/>
          <w:sz w:val="28"/>
          <w:szCs w:val="28"/>
        </w:rPr>
        <w:t>Rà</w:t>
      </w:r>
      <w:r w:rsidR="0072791E" w:rsidRPr="004A7E93">
        <w:rPr>
          <w:rFonts w:ascii="Times New Roman Bold" w:hAnsi="Times New Roman Bold" w:cs="Times New Roman"/>
          <w:b/>
          <w:spacing w:val="-4"/>
          <w:sz w:val="28"/>
          <w:szCs w:val="28"/>
          <w:lang w:val="vi-VN"/>
        </w:rPr>
        <w:t xml:space="preserve"> soát lĩnh vực, tuyến, địa bàn, đối tượng cần tập trung đấu tranh</w:t>
      </w:r>
      <w:r w:rsidR="004A7E93">
        <w:rPr>
          <w:rFonts w:ascii="Times New Roman" w:hAnsi="Times New Roman" w:cs="Times New Roman"/>
          <w:b/>
          <w:sz w:val="28"/>
          <w:szCs w:val="28"/>
          <w:lang w:val="vi-VN"/>
        </w:rPr>
        <w:t>.</w:t>
      </w:r>
    </w:p>
    <w:p w14:paraId="04973CC2" w14:textId="7AEAB803" w:rsidR="003A07F4" w:rsidRPr="00E31861" w:rsidRDefault="003A07F4" w:rsidP="0084749B">
      <w:pPr>
        <w:spacing w:line="340" w:lineRule="exact"/>
        <w:ind w:firstLine="720"/>
        <w:jc w:val="both"/>
        <w:rPr>
          <w:rFonts w:ascii="Times New Roman" w:hAnsi="Times New Roman" w:cs="Times New Roman"/>
          <w:bCs/>
          <w:sz w:val="28"/>
          <w:szCs w:val="28"/>
          <w:lang w:val="vi-VN"/>
        </w:rPr>
      </w:pPr>
      <w:r w:rsidRPr="00E31861">
        <w:rPr>
          <w:rFonts w:ascii="Times New Roman" w:hAnsi="Times New Roman" w:cs="Times New Roman"/>
          <w:bCs/>
          <w:sz w:val="28"/>
          <w:szCs w:val="28"/>
          <w:lang w:val="vi-VN"/>
        </w:rPr>
        <w:t>- Đối với lĩnh vực Tài chính, đầu tư:</w:t>
      </w:r>
    </w:p>
    <w:p w14:paraId="19A243A7" w14:textId="75F53C87" w:rsidR="00676A80" w:rsidRPr="00E31861" w:rsidRDefault="00676A80" w:rsidP="0084749B">
      <w:pPr>
        <w:spacing w:line="340" w:lineRule="exact"/>
        <w:ind w:firstLine="720"/>
        <w:jc w:val="both"/>
        <w:rPr>
          <w:rFonts w:ascii="Times New Roman" w:hAnsi="Times New Roman" w:cs="Times New Roman"/>
          <w:bCs/>
          <w:sz w:val="28"/>
          <w:szCs w:val="28"/>
          <w:lang w:val="vi-VN"/>
        </w:rPr>
      </w:pPr>
      <w:r w:rsidRPr="00E31861">
        <w:rPr>
          <w:rFonts w:ascii="Times New Roman" w:hAnsi="Times New Roman" w:cs="Times New Roman"/>
          <w:bCs/>
          <w:sz w:val="28"/>
          <w:szCs w:val="28"/>
          <w:lang w:val="vi-VN"/>
        </w:rPr>
        <w:lastRenderedPageBreak/>
        <w:t>+ Tổng số doanh nghiệp hoạt động kinh doanh trên địa bàn:</w:t>
      </w:r>
      <w:r w:rsidR="000E46E6" w:rsidRPr="00E31861">
        <w:rPr>
          <w:rFonts w:ascii="Times New Roman" w:hAnsi="Times New Roman" w:cs="Times New Roman"/>
          <w:bCs/>
          <w:sz w:val="28"/>
          <w:szCs w:val="28"/>
          <w:lang w:val="vi-VN"/>
        </w:rPr>
        <w:t xml:space="preserve"> 810 doanh nghiệp</w:t>
      </w:r>
      <w:r w:rsidR="00E31861">
        <w:rPr>
          <w:rFonts w:ascii="Times New Roman" w:hAnsi="Times New Roman" w:cs="Times New Roman"/>
          <w:bCs/>
          <w:sz w:val="28"/>
          <w:szCs w:val="28"/>
          <w:lang w:val="vi-VN"/>
        </w:rPr>
        <w:t>.</w:t>
      </w:r>
    </w:p>
    <w:p w14:paraId="616AE2C2" w14:textId="6B5D8DF2" w:rsidR="00853149" w:rsidRDefault="00853149" w:rsidP="0084749B">
      <w:pPr>
        <w:spacing w:line="340" w:lineRule="exact"/>
        <w:ind w:firstLine="720"/>
        <w:jc w:val="both"/>
        <w:rPr>
          <w:rFonts w:ascii="Times New Roman" w:hAnsi="Times New Roman" w:cs="Times New Roman"/>
          <w:bCs/>
          <w:sz w:val="28"/>
          <w:szCs w:val="28"/>
          <w:lang w:val="vi-VN"/>
        </w:rPr>
      </w:pPr>
      <w:r w:rsidRPr="00E31861">
        <w:rPr>
          <w:rFonts w:ascii="Times New Roman" w:hAnsi="Times New Roman" w:cs="Times New Roman"/>
          <w:bCs/>
          <w:sz w:val="28"/>
          <w:szCs w:val="28"/>
          <w:lang w:val="vi-VN"/>
        </w:rPr>
        <w:t xml:space="preserve">+ Số doanh nghiệp </w:t>
      </w:r>
      <w:r w:rsidR="00FD3A93" w:rsidRPr="00E31861">
        <w:rPr>
          <w:rFonts w:ascii="Times New Roman" w:hAnsi="Times New Roman" w:cs="Times New Roman"/>
          <w:bCs/>
          <w:sz w:val="28"/>
          <w:szCs w:val="28"/>
          <w:lang w:val="vi-VN"/>
        </w:rPr>
        <w:t>tạm ngừng</w:t>
      </w:r>
      <w:r w:rsidRPr="00E31861">
        <w:rPr>
          <w:rFonts w:ascii="Times New Roman" w:hAnsi="Times New Roman" w:cs="Times New Roman"/>
          <w:bCs/>
          <w:sz w:val="28"/>
          <w:szCs w:val="28"/>
          <w:lang w:val="vi-VN"/>
        </w:rPr>
        <w:t xml:space="preserve"> hoạt động, bỏ địa chỉ kinh doanh</w:t>
      </w:r>
      <w:r w:rsidR="00FD3A93" w:rsidRPr="00E31861">
        <w:rPr>
          <w:rFonts w:ascii="Times New Roman" w:hAnsi="Times New Roman" w:cs="Times New Roman"/>
          <w:bCs/>
          <w:sz w:val="28"/>
          <w:szCs w:val="28"/>
          <w:lang w:val="vi-VN"/>
        </w:rPr>
        <w:t xml:space="preserve">, không có doanh thu </w:t>
      </w:r>
      <w:r w:rsidR="009F6780">
        <w:rPr>
          <w:rFonts w:ascii="Times New Roman" w:hAnsi="Times New Roman" w:cs="Times New Roman"/>
          <w:bCs/>
          <w:sz w:val="28"/>
          <w:szCs w:val="28"/>
          <w:lang w:val="vi-VN"/>
        </w:rPr>
        <w:t xml:space="preserve">và </w:t>
      </w:r>
      <w:r w:rsidR="00FD3A93" w:rsidRPr="00E31861">
        <w:rPr>
          <w:rFonts w:ascii="Times New Roman" w:hAnsi="Times New Roman" w:cs="Times New Roman"/>
          <w:bCs/>
          <w:sz w:val="28"/>
          <w:szCs w:val="28"/>
          <w:lang w:val="vi-VN"/>
        </w:rPr>
        <w:t>không có chi phí SXKD</w:t>
      </w:r>
      <w:r w:rsidRPr="00E31861">
        <w:rPr>
          <w:rFonts w:ascii="Times New Roman" w:hAnsi="Times New Roman" w:cs="Times New Roman"/>
          <w:bCs/>
          <w:sz w:val="28"/>
          <w:szCs w:val="28"/>
          <w:lang w:val="vi-VN"/>
        </w:rPr>
        <w:t xml:space="preserve">: </w:t>
      </w:r>
      <w:r w:rsidR="000E46E6" w:rsidRPr="00E31861">
        <w:rPr>
          <w:rFonts w:ascii="Times New Roman" w:hAnsi="Times New Roman" w:cs="Times New Roman"/>
          <w:bCs/>
          <w:sz w:val="28"/>
          <w:szCs w:val="28"/>
          <w:lang w:val="vi-VN"/>
        </w:rPr>
        <w:t>252 doanh nghiệp</w:t>
      </w:r>
      <w:r w:rsidR="00FD3A93" w:rsidRPr="00E31861">
        <w:rPr>
          <w:rFonts w:ascii="Times New Roman" w:hAnsi="Times New Roman" w:cs="Times New Roman"/>
          <w:bCs/>
          <w:sz w:val="28"/>
          <w:szCs w:val="28"/>
          <w:lang w:val="vi-VN"/>
        </w:rPr>
        <w:t xml:space="preserve">; </w:t>
      </w:r>
      <w:r w:rsidR="00317C90">
        <w:rPr>
          <w:rFonts w:ascii="Times New Roman" w:hAnsi="Times New Roman" w:cs="Times New Roman"/>
          <w:bCs/>
          <w:sz w:val="28"/>
          <w:szCs w:val="28"/>
          <w:lang w:val="vi-VN"/>
        </w:rPr>
        <w:t xml:space="preserve">đang thực hiện rà soát, </w:t>
      </w:r>
      <w:r w:rsidR="00FD3A93" w:rsidRPr="00E31861">
        <w:rPr>
          <w:rFonts w:ascii="Times New Roman" w:hAnsi="Times New Roman" w:cs="Times New Roman"/>
          <w:bCs/>
          <w:sz w:val="28"/>
          <w:szCs w:val="28"/>
          <w:lang w:val="vi-VN"/>
        </w:rPr>
        <w:t>chưa phát hiện doanh nghiệp nào có biểu hiện mua bán trái phép hóa đơn.</w:t>
      </w:r>
    </w:p>
    <w:p w14:paraId="31747A4F" w14:textId="71586C7F" w:rsidR="000B26AA" w:rsidRPr="00E31861" w:rsidRDefault="000B26AA" w:rsidP="0084749B">
      <w:pPr>
        <w:spacing w:line="340" w:lineRule="exact"/>
        <w:ind w:firstLine="720"/>
        <w:jc w:val="both"/>
        <w:rPr>
          <w:rFonts w:ascii="Times New Roman" w:hAnsi="Times New Roman" w:cs="Times New Roman"/>
          <w:bCs/>
          <w:sz w:val="28"/>
          <w:szCs w:val="28"/>
          <w:lang w:val="vi-VN"/>
        </w:rPr>
      </w:pPr>
      <w:r w:rsidRPr="00E31861">
        <w:rPr>
          <w:rFonts w:ascii="Times New Roman" w:hAnsi="Times New Roman" w:cs="Times New Roman"/>
          <w:bCs/>
          <w:sz w:val="28"/>
          <w:szCs w:val="28"/>
          <w:lang w:val="vi-VN"/>
        </w:rPr>
        <w:t>+ Các cơ quan, doanh nghiệp nợ đọng tiền đóng bảo hiểm xã hội từ 6 tháng trở lên: 31 doanh nghiệp.</w:t>
      </w:r>
    </w:p>
    <w:p w14:paraId="314ED13A" w14:textId="41FBABE2" w:rsidR="003A07F4" w:rsidRPr="00E31861" w:rsidRDefault="00853149" w:rsidP="0084749B">
      <w:pPr>
        <w:spacing w:line="340" w:lineRule="exact"/>
        <w:ind w:firstLine="720"/>
        <w:jc w:val="both"/>
        <w:rPr>
          <w:rFonts w:ascii="Times New Roman" w:hAnsi="Times New Roman" w:cs="Times New Roman"/>
          <w:bCs/>
          <w:sz w:val="28"/>
          <w:szCs w:val="28"/>
          <w:lang w:val="vi-VN"/>
        </w:rPr>
      </w:pPr>
      <w:r w:rsidRPr="00E31861">
        <w:rPr>
          <w:rFonts w:ascii="Times New Roman" w:hAnsi="Times New Roman" w:cs="Times New Roman"/>
          <w:bCs/>
          <w:sz w:val="28"/>
          <w:szCs w:val="28"/>
          <w:lang w:val="vi-VN"/>
        </w:rPr>
        <w:t xml:space="preserve">+ Các dự án đầu tư trên địa bàn huyện năm 2023, 2024: </w:t>
      </w:r>
      <w:r w:rsidR="00216CAC">
        <w:rPr>
          <w:rFonts w:ascii="Times New Roman" w:hAnsi="Times New Roman" w:cs="Times New Roman"/>
          <w:bCs/>
          <w:sz w:val="28"/>
          <w:szCs w:val="28"/>
          <w:lang w:val="vi-VN"/>
        </w:rPr>
        <w:t>40</w:t>
      </w:r>
      <w:r w:rsidR="00645E42">
        <w:rPr>
          <w:rFonts w:ascii="Times New Roman" w:hAnsi="Times New Roman" w:cs="Times New Roman"/>
          <w:bCs/>
          <w:sz w:val="28"/>
          <w:szCs w:val="28"/>
          <w:lang w:val="vi-VN"/>
        </w:rPr>
        <w:t xml:space="preserve"> dự án.</w:t>
      </w:r>
    </w:p>
    <w:p w14:paraId="08435823" w14:textId="59E50D42" w:rsidR="0073231D" w:rsidRPr="00E31861" w:rsidRDefault="0073231D" w:rsidP="0084749B">
      <w:pPr>
        <w:spacing w:line="340" w:lineRule="exact"/>
        <w:ind w:firstLine="720"/>
        <w:jc w:val="both"/>
        <w:rPr>
          <w:rFonts w:ascii="Times New Roman" w:hAnsi="Times New Roman" w:cs="Times New Roman"/>
          <w:bCs/>
          <w:sz w:val="28"/>
          <w:szCs w:val="28"/>
          <w:lang w:val="vi-VN"/>
        </w:rPr>
      </w:pPr>
      <w:r w:rsidRPr="00E31861">
        <w:rPr>
          <w:rFonts w:ascii="Times New Roman" w:hAnsi="Times New Roman" w:cs="Times New Roman"/>
          <w:bCs/>
          <w:sz w:val="28"/>
          <w:szCs w:val="28"/>
          <w:lang w:val="vi-VN"/>
        </w:rPr>
        <w:t>- Đối với lĩnh vực Y tế:</w:t>
      </w:r>
    </w:p>
    <w:p w14:paraId="433A7B3D" w14:textId="6657DB13" w:rsidR="0073231D" w:rsidRPr="00E31861" w:rsidRDefault="0073231D" w:rsidP="0084749B">
      <w:pPr>
        <w:spacing w:line="340" w:lineRule="exact"/>
        <w:ind w:firstLine="720"/>
        <w:jc w:val="both"/>
        <w:rPr>
          <w:rFonts w:ascii="Times New Roman" w:hAnsi="Times New Roman" w:cs="Times New Roman"/>
          <w:bCs/>
          <w:sz w:val="28"/>
          <w:szCs w:val="28"/>
          <w:lang w:val="vi-VN"/>
        </w:rPr>
      </w:pPr>
      <w:r w:rsidRPr="00E31861">
        <w:rPr>
          <w:rFonts w:ascii="Times New Roman" w:hAnsi="Times New Roman" w:cs="Times New Roman"/>
          <w:bCs/>
          <w:sz w:val="28"/>
          <w:szCs w:val="28"/>
          <w:lang w:val="vi-VN"/>
        </w:rPr>
        <w:t xml:space="preserve">+ Số cơ sở </w:t>
      </w:r>
      <w:r w:rsidR="00B22395">
        <w:rPr>
          <w:rFonts w:ascii="Times New Roman" w:hAnsi="Times New Roman" w:cs="Times New Roman"/>
          <w:bCs/>
          <w:sz w:val="28"/>
          <w:szCs w:val="28"/>
          <w:lang w:val="vi-VN"/>
        </w:rPr>
        <w:t>y</w:t>
      </w:r>
      <w:r w:rsidRPr="00E31861">
        <w:rPr>
          <w:rFonts w:ascii="Times New Roman" w:hAnsi="Times New Roman" w:cs="Times New Roman"/>
          <w:bCs/>
          <w:sz w:val="28"/>
          <w:szCs w:val="28"/>
          <w:lang w:val="vi-VN"/>
        </w:rPr>
        <w:t xml:space="preserve"> tế, cơ sở khám </w:t>
      </w:r>
      <w:r w:rsidR="00B370EA">
        <w:rPr>
          <w:rFonts w:ascii="Times New Roman" w:hAnsi="Times New Roman" w:cs="Times New Roman"/>
          <w:bCs/>
          <w:sz w:val="28"/>
          <w:szCs w:val="28"/>
          <w:lang w:val="vi-VN"/>
        </w:rPr>
        <w:t>chữa</w:t>
      </w:r>
      <w:r w:rsidRPr="00E31861">
        <w:rPr>
          <w:rFonts w:ascii="Times New Roman" w:hAnsi="Times New Roman" w:cs="Times New Roman"/>
          <w:bCs/>
          <w:sz w:val="28"/>
          <w:szCs w:val="28"/>
          <w:lang w:val="vi-VN"/>
        </w:rPr>
        <w:t xml:space="preserve"> bệnh, các phòng khám nha khoa, đông y, thẩm mỹ viện trên địa bàn</w:t>
      </w:r>
      <w:r w:rsidR="00B22395">
        <w:rPr>
          <w:rFonts w:ascii="Times New Roman" w:hAnsi="Times New Roman" w:cs="Times New Roman"/>
          <w:bCs/>
          <w:sz w:val="28"/>
          <w:szCs w:val="28"/>
          <w:lang w:val="vi-VN"/>
        </w:rPr>
        <w:t>: 43 cơ sở</w:t>
      </w:r>
      <w:r w:rsidR="00604B96">
        <w:rPr>
          <w:rFonts w:ascii="Times New Roman" w:hAnsi="Times New Roman" w:cs="Times New Roman"/>
          <w:bCs/>
          <w:sz w:val="28"/>
          <w:szCs w:val="28"/>
          <w:lang w:val="vi-VN"/>
        </w:rPr>
        <w:t>.</w:t>
      </w:r>
    </w:p>
    <w:p w14:paraId="0E116FA1" w14:textId="0542BCE2" w:rsidR="0073231D" w:rsidRPr="00E31861" w:rsidRDefault="0073231D" w:rsidP="0084749B">
      <w:pPr>
        <w:spacing w:line="340" w:lineRule="exact"/>
        <w:ind w:firstLine="720"/>
        <w:jc w:val="both"/>
        <w:rPr>
          <w:rFonts w:ascii="Times New Roman" w:hAnsi="Times New Roman" w:cs="Times New Roman"/>
          <w:bCs/>
          <w:sz w:val="28"/>
          <w:szCs w:val="28"/>
          <w:lang w:val="vi-VN"/>
        </w:rPr>
      </w:pPr>
      <w:r w:rsidRPr="00E31861">
        <w:rPr>
          <w:rFonts w:ascii="Times New Roman" w:hAnsi="Times New Roman" w:cs="Times New Roman"/>
          <w:bCs/>
          <w:sz w:val="28"/>
          <w:szCs w:val="28"/>
          <w:lang w:val="vi-VN"/>
        </w:rPr>
        <w:t>+ Số cơ sở bán lẻ thuốc trên địa bàn</w:t>
      </w:r>
      <w:r w:rsidR="00FD3A93" w:rsidRPr="00E31861">
        <w:rPr>
          <w:rFonts w:ascii="Times New Roman" w:hAnsi="Times New Roman" w:cs="Times New Roman"/>
          <w:bCs/>
          <w:sz w:val="28"/>
          <w:szCs w:val="28"/>
          <w:lang w:val="vi-VN"/>
        </w:rPr>
        <w:t>:</w:t>
      </w:r>
      <w:r w:rsidR="00B22395">
        <w:rPr>
          <w:rFonts w:ascii="Times New Roman" w:hAnsi="Times New Roman" w:cs="Times New Roman"/>
          <w:bCs/>
          <w:sz w:val="28"/>
          <w:szCs w:val="28"/>
          <w:lang w:val="vi-VN"/>
        </w:rPr>
        <w:t xml:space="preserve"> 134 cơ sở</w:t>
      </w:r>
      <w:r w:rsidR="00604B96">
        <w:rPr>
          <w:rFonts w:ascii="Times New Roman" w:hAnsi="Times New Roman" w:cs="Times New Roman"/>
          <w:bCs/>
          <w:sz w:val="28"/>
          <w:szCs w:val="28"/>
          <w:lang w:val="vi-VN"/>
        </w:rPr>
        <w:t>.</w:t>
      </w:r>
    </w:p>
    <w:p w14:paraId="2A5AF05E" w14:textId="0D49D983" w:rsidR="0073231D" w:rsidRPr="00E31861" w:rsidRDefault="0073231D" w:rsidP="0084749B">
      <w:pPr>
        <w:spacing w:line="340" w:lineRule="exact"/>
        <w:ind w:firstLine="720"/>
        <w:jc w:val="both"/>
        <w:rPr>
          <w:rFonts w:ascii="Times New Roman" w:hAnsi="Times New Roman" w:cs="Times New Roman"/>
          <w:bCs/>
          <w:sz w:val="28"/>
          <w:szCs w:val="28"/>
          <w:lang w:val="vi-VN"/>
        </w:rPr>
      </w:pPr>
      <w:r w:rsidRPr="00E31861">
        <w:rPr>
          <w:rFonts w:ascii="Times New Roman" w:hAnsi="Times New Roman" w:cs="Times New Roman"/>
          <w:bCs/>
          <w:sz w:val="28"/>
          <w:szCs w:val="28"/>
          <w:lang w:val="vi-VN"/>
        </w:rPr>
        <w:t>+ Các công trình dự án đầu tư xây dựng, mua sắm vật tư trang thiết bị trong lĩnh vực y tế trên địa bàn:</w:t>
      </w:r>
      <w:r w:rsidR="00B22395">
        <w:rPr>
          <w:rFonts w:ascii="Times New Roman" w:hAnsi="Times New Roman" w:cs="Times New Roman"/>
          <w:bCs/>
          <w:sz w:val="28"/>
          <w:szCs w:val="28"/>
          <w:lang w:val="vi-VN"/>
        </w:rPr>
        <w:t xml:space="preserve"> 0</w:t>
      </w:r>
      <w:r w:rsidR="00604B96">
        <w:rPr>
          <w:rFonts w:ascii="Times New Roman" w:hAnsi="Times New Roman" w:cs="Times New Roman"/>
          <w:bCs/>
          <w:sz w:val="28"/>
          <w:szCs w:val="28"/>
          <w:lang w:val="vi-VN"/>
        </w:rPr>
        <w:t>.</w:t>
      </w:r>
    </w:p>
    <w:p w14:paraId="22770E82" w14:textId="21DAE5D9" w:rsidR="0073231D" w:rsidRPr="00E31861" w:rsidRDefault="0073231D" w:rsidP="0084749B">
      <w:pPr>
        <w:spacing w:line="340" w:lineRule="exact"/>
        <w:ind w:firstLine="720"/>
        <w:jc w:val="both"/>
        <w:rPr>
          <w:rFonts w:ascii="Times New Roman" w:hAnsi="Times New Roman" w:cs="Times New Roman"/>
          <w:bCs/>
          <w:sz w:val="28"/>
          <w:szCs w:val="28"/>
          <w:lang w:val="vi-VN"/>
        </w:rPr>
      </w:pPr>
      <w:r w:rsidRPr="00E31861">
        <w:rPr>
          <w:rFonts w:ascii="Times New Roman" w:hAnsi="Times New Roman" w:cs="Times New Roman"/>
          <w:bCs/>
          <w:sz w:val="28"/>
          <w:szCs w:val="28"/>
          <w:lang w:val="vi-VN"/>
        </w:rPr>
        <w:t>- Đối với lĩnh vực Tài nguyên:</w:t>
      </w:r>
    </w:p>
    <w:p w14:paraId="1FA6273F" w14:textId="1B176466" w:rsidR="0073231D" w:rsidRPr="00E31861" w:rsidRDefault="0073231D" w:rsidP="0084749B">
      <w:pPr>
        <w:spacing w:line="340" w:lineRule="exact"/>
        <w:ind w:firstLine="720"/>
        <w:jc w:val="both"/>
        <w:rPr>
          <w:rFonts w:ascii="Times New Roman" w:hAnsi="Times New Roman" w:cs="Times New Roman"/>
          <w:bCs/>
          <w:sz w:val="28"/>
          <w:szCs w:val="28"/>
          <w:lang w:val="vi-VN"/>
        </w:rPr>
      </w:pPr>
      <w:r w:rsidRPr="00E31861">
        <w:rPr>
          <w:rFonts w:ascii="Times New Roman" w:hAnsi="Times New Roman" w:cs="Times New Roman"/>
          <w:bCs/>
          <w:sz w:val="28"/>
          <w:szCs w:val="28"/>
          <w:lang w:val="vi-VN"/>
        </w:rPr>
        <w:t>+ Số tổ chức được cấp phép hoạt động khai thác khoáng sản trên địa bàn (cát, đá,....):</w:t>
      </w:r>
      <w:r w:rsidR="00DD3071">
        <w:rPr>
          <w:rFonts w:ascii="Times New Roman" w:hAnsi="Times New Roman" w:cs="Times New Roman"/>
          <w:bCs/>
          <w:sz w:val="28"/>
          <w:szCs w:val="28"/>
          <w:lang w:val="vi-VN"/>
        </w:rPr>
        <w:t xml:space="preserve"> </w:t>
      </w:r>
      <w:r w:rsidR="00AF77E4">
        <w:rPr>
          <w:rFonts w:ascii="Times New Roman" w:hAnsi="Times New Roman" w:cs="Times New Roman"/>
          <w:bCs/>
          <w:sz w:val="28"/>
          <w:szCs w:val="28"/>
          <w:lang w:val="vi-VN"/>
        </w:rPr>
        <w:t>87 doanh nghiệp.</w:t>
      </w:r>
    </w:p>
    <w:p w14:paraId="497A35FE" w14:textId="13713A9A" w:rsidR="0073231D" w:rsidRPr="00E31861" w:rsidRDefault="0073231D" w:rsidP="0084749B">
      <w:pPr>
        <w:spacing w:line="340" w:lineRule="exact"/>
        <w:ind w:firstLine="720"/>
        <w:jc w:val="both"/>
        <w:rPr>
          <w:rFonts w:ascii="Times New Roman" w:hAnsi="Times New Roman" w:cs="Times New Roman"/>
          <w:bCs/>
          <w:sz w:val="28"/>
          <w:szCs w:val="28"/>
          <w:lang w:val="vi-VN"/>
        </w:rPr>
      </w:pPr>
      <w:r w:rsidRPr="00E31861">
        <w:rPr>
          <w:rFonts w:ascii="Times New Roman" w:hAnsi="Times New Roman" w:cs="Times New Roman"/>
          <w:bCs/>
          <w:sz w:val="28"/>
          <w:szCs w:val="28"/>
          <w:lang w:val="vi-VN"/>
        </w:rPr>
        <w:t>+ Số tổ chức, cá nhân có bến, bãi hoạt động chế biến, kinh doanh khoáng sản:</w:t>
      </w:r>
      <w:r w:rsidR="00AF1B74">
        <w:rPr>
          <w:rFonts w:ascii="Times New Roman" w:hAnsi="Times New Roman" w:cs="Times New Roman"/>
          <w:bCs/>
          <w:sz w:val="28"/>
          <w:szCs w:val="28"/>
          <w:lang w:val="vi-VN"/>
        </w:rPr>
        <w:t xml:space="preserve"> </w:t>
      </w:r>
      <w:r w:rsidR="00BC0DC2">
        <w:rPr>
          <w:rFonts w:ascii="Times New Roman" w:hAnsi="Times New Roman" w:cs="Times New Roman"/>
          <w:bCs/>
          <w:sz w:val="28"/>
          <w:szCs w:val="28"/>
          <w:lang w:val="vi-VN"/>
        </w:rPr>
        <w:t>09 bến bãi</w:t>
      </w:r>
    </w:p>
    <w:p w14:paraId="23AACE5B" w14:textId="1AC48BB5" w:rsidR="0073231D" w:rsidRPr="00E31861" w:rsidRDefault="0073231D" w:rsidP="0084749B">
      <w:pPr>
        <w:spacing w:line="340" w:lineRule="exact"/>
        <w:ind w:firstLine="720"/>
        <w:jc w:val="both"/>
        <w:rPr>
          <w:rFonts w:ascii="Times New Roman" w:hAnsi="Times New Roman" w:cs="Times New Roman"/>
          <w:bCs/>
          <w:sz w:val="28"/>
          <w:szCs w:val="28"/>
          <w:lang w:val="vi-VN"/>
        </w:rPr>
      </w:pPr>
      <w:r w:rsidRPr="00E31861">
        <w:rPr>
          <w:rFonts w:ascii="Times New Roman" w:hAnsi="Times New Roman" w:cs="Times New Roman"/>
          <w:bCs/>
          <w:sz w:val="28"/>
          <w:szCs w:val="28"/>
          <w:lang w:val="vi-VN"/>
        </w:rPr>
        <w:t>+ Các khu vực quy hoạch vùng khai thác khoáng sản</w:t>
      </w:r>
      <w:r w:rsidR="00BC0DC2">
        <w:rPr>
          <w:rFonts w:ascii="Times New Roman" w:hAnsi="Times New Roman" w:cs="Times New Roman"/>
          <w:bCs/>
          <w:sz w:val="28"/>
          <w:szCs w:val="28"/>
          <w:lang w:val="vi-VN"/>
        </w:rPr>
        <w:t xml:space="preserve"> gồm: Thị trấn Kiện Khê, xã Thanh Thủy, Thanh Tân, Thanh Nghị, Thanh Hải và một phần các xã Thanh Phong, Thanh Hương;</w:t>
      </w:r>
      <w:r w:rsidRPr="00E31861">
        <w:rPr>
          <w:rFonts w:ascii="Times New Roman" w:hAnsi="Times New Roman" w:cs="Times New Roman"/>
          <w:bCs/>
          <w:sz w:val="28"/>
          <w:szCs w:val="28"/>
          <w:lang w:val="vi-VN"/>
        </w:rPr>
        <w:t xml:space="preserve"> khu vực không quy hoạch vùng khai thác khoáng sản</w:t>
      </w:r>
      <w:r w:rsidR="00BC0DC2">
        <w:rPr>
          <w:rFonts w:ascii="Times New Roman" w:hAnsi="Times New Roman" w:cs="Times New Roman"/>
          <w:bCs/>
          <w:sz w:val="28"/>
          <w:szCs w:val="28"/>
          <w:lang w:val="vi-VN"/>
        </w:rPr>
        <w:t xml:space="preserve"> gồm các xã, thị trấn còn lại trên địa bàn huyện.</w:t>
      </w:r>
    </w:p>
    <w:p w14:paraId="1D7833B7" w14:textId="5DF36F5E" w:rsidR="00E20BDF" w:rsidRPr="00E31861" w:rsidRDefault="00E20BDF" w:rsidP="0084749B">
      <w:pPr>
        <w:spacing w:line="340" w:lineRule="exact"/>
        <w:ind w:firstLine="720"/>
        <w:jc w:val="both"/>
        <w:rPr>
          <w:rFonts w:ascii="Times New Roman" w:hAnsi="Times New Roman" w:cs="Times New Roman"/>
          <w:bCs/>
          <w:sz w:val="28"/>
          <w:szCs w:val="28"/>
          <w:lang w:val="vi-VN"/>
        </w:rPr>
      </w:pPr>
      <w:r w:rsidRPr="00E31861">
        <w:rPr>
          <w:rFonts w:ascii="Times New Roman" w:hAnsi="Times New Roman" w:cs="Times New Roman"/>
          <w:bCs/>
          <w:sz w:val="28"/>
          <w:szCs w:val="28"/>
          <w:lang w:val="vi-VN"/>
        </w:rPr>
        <w:t>+ Các nhà máy nước sạch nông thôn trên địa bàn:</w:t>
      </w:r>
      <w:r w:rsidR="008F7FFA" w:rsidRPr="008F7FFA">
        <w:rPr>
          <w:rFonts w:ascii="Times New Roman" w:hAnsi="Times New Roman" w:cs="Times New Roman"/>
          <w:bCs/>
          <w:sz w:val="28"/>
          <w:szCs w:val="28"/>
          <w:lang w:val="vi-VN"/>
        </w:rPr>
        <w:t xml:space="preserve"> </w:t>
      </w:r>
      <w:r w:rsidR="008F7FFA">
        <w:rPr>
          <w:rFonts w:ascii="Times New Roman" w:hAnsi="Times New Roman" w:cs="Times New Roman"/>
          <w:bCs/>
          <w:sz w:val="28"/>
          <w:szCs w:val="28"/>
          <w:lang w:val="vi-VN"/>
        </w:rPr>
        <w:t>05 Nhà máy</w:t>
      </w:r>
      <w:r w:rsidR="008F7FFA">
        <w:rPr>
          <w:rFonts w:ascii="Times New Roman" w:hAnsi="Times New Roman" w:cs="Times New Roman"/>
          <w:bCs/>
          <w:sz w:val="28"/>
          <w:szCs w:val="28"/>
          <w:lang w:val="vi-VN"/>
        </w:rPr>
        <w:t>.</w:t>
      </w:r>
    </w:p>
    <w:p w14:paraId="1C8A55E2" w14:textId="176BC1CE" w:rsidR="00E20BDF" w:rsidRPr="00E31861" w:rsidRDefault="00E20BDF" w:rsidP="0084749B">
      <w:pPr>
        <w:spacing w:line="340" w:lineRule="exact"/>
        <w:ind w:firstLine="720"/>
        <w:jc w:val="both"/>
        <w:rPr>
          <w:rFonts w:ascii="Times New Roman" w:hAnsi="Times New Roman" w:cs="Times New Roman"/>
          <w:bCs/>
          <w:sz w:val="28"/>
          <w:szCs w:val="28"/>
          <w:lang w:val="vi-VN"/>
        </w:rPr>
      </w:pPr>
      <w:r w:rsidRPr="00E31861">
        <w:rPr>
          <w:rFonts w:ascii="Times New Roman" w:hAnsi="Times New Roman" w:cs="Times New Roman"/>
          <w:bCs/>
          <w:sz w:val="28"/>
          <w:szCs w:val="28"/>
          <w:lang w:val="vi-VN"/>
        </w:rPr>
        <w:t>- Đối với lĩnh vực Nông nghiệp - nông thôn:</w:t>
      </w:r>
      <w:r w:rsidR="00B370EA">
        <w:rPr>
          <w:rFonts w:ascii="Times New Roman" w:hAnsi="Times New Roman" w:cs="Times New Roman"/>
          <w:bCs/>
          <w:sz w:val="28"/>
          <w:szCs w:val="28"/>
          <w:lang w:val="vi-VN"/>
        </w:rPr>
        <w:t xml:space="preserve"> </w:t>
      </w:r>
    </w:p>
    <w:p w14:paraId="7B2DC9F9" w14:textId="342447B6" w:rsidR="00E20BDF" w:rsidRPr="00E31861" w:rsidRDefault="00E20BDF" w:rsidP="0084749B">
      <w:pPr>
        <w:spacing w:line="340" w:lineRule="exact"/>
        <w:ind w:firstLine="720"/>
        <w:jc w:val="both"/>
        <w:rPr>
          <w:rFonts w:ascii="Times New Roman" w:hAnsi="Times New Roman" w:cs="Times New Roman"/>
          <w:bCs/>
          <w:sz w:val="28"/>
          <w:szCs w:val="28"/>
          <w:lang w:val="vi-VN"/>
        </w:rPr>
      </w:pPr>
      <w:r w:rsidRPr="00E31861">
        <w:rPr>
          <w:rFonts w:ascii="Times New Roman" w:hAnsi="Times New Roman" w:cs="Times New Roman"/>
          <w:bCs/>
          <w:sz w:val="28"/>
          <w:szCs w:val="28"/>
          <w:lang w:val="vi-VN"/>
        </w:rPr>
        <w:t>+ Số công trình, dự án thuộc lĩnh vực Nông nghiệp - nông thôn:</w:t>
      </w:r>
      <w:r w:rsidR="005C68FA">
        <w:rPr>
          <w:rFonts w:ascii="Times New Roman" w:hAnsi="Times New Roman" w:cs="Times New Roman"/>
          <w:bCs/>
          <w:sz w:val="28"/>
          <w:szCs w:val="28"/>
          <w:lang w:val="vi-VN"/>
        </w:rPr>
        <w:t xml:space="preserve"> </w:t>
      </w:r>
      <w:r w:rsidR="00B370EA">
        <w:rPr>
          <w:rFonts w:ascii="Times New Roman" w:hAnsi="Times New Roman" w:cs="Times New Roman"/>
          <w:bCs/>
          <w:sz w:val="28"/>
          <w:szCs w:val="28"/>
          <w:lang w:val="vi-VN"/>
        </w:rPr>
        <w:t>3 công trình, dự án.</w:t>
      </w:r>
    </w:p>
    <w:p w14:paraId="692CBDE0" w14:textId="098EFB63" w:rsidR="00E20BDF" w:rsidRPr="00E31861" w:rsidRDefault="00E20BDF" w:rsidP="0084749B">
      <w:pPr>
        <w:spacing w:line="340" w:lineRule="exact"/>
        <w:ind w:firstLine="720"/>
        <w:jc w:val="both"/>
        <w:rPr>
          <w:rFonts w:ascii="Times New Roman" w:hAnsi="Times New Roman" w:cs="Times New Roman"/>
          <w:bCs/>
          <w:spacing w:val="-2"/>
          <w:sz w:val="28"/>
          <w:szCs w:val="28"/>
          <w:lang w:val="vi-VN"/>
        </w:rPr>
      </w:pPr>
      <w:r w:rsidRPr="00E31861">
        <w:rPr>
          <w:rFonts w:ascii="Times New Roman" w:hAnsi="Times New Roman" w:cs="Times New Roman"/>
          <w:bCs/>
          <w:spacing w:val="-2"/>
          <w:sz w:val="28"/>
          <w:szCs w:val="28"/>
          <w:lang w:val="vi-VN"/>
        </w:rPr>
        <w:t>+ Số cơ sở, trang trại chăn nuôi, gia súc gia cầm:</w:t>
      </w:r>
      <w:r w:rsidR="003B3F3A" w:rsidRPr="00E31861">
        <w:rPr>
          <w:rFonts w:ascii="Times New Roman" w:hAnsi="Times New Roman" w:cs="Times New Roman"/>
          <w:bCs/>
          <w:spacing w:val="-2"/>
          <w:sz w:val="28"/>
          <w:szCs w:val="28"/>
          <w:lang w:val="vi-VN"/>
        </w:rPr>
        <w:t xml:space="preserve"> 01 cơ sở chăn nuôi quy mô lớn.</w:t>
      </w:r>
    </w:p>
    <w:p w14:paraId="27204A44" w14:textId="2F1A4578" w:rsidR="00E20BDF" w:rsidRPr="00E31861" w:rsidRDefault="00E20BDF" w:rsidP="0084749B">
      <w:pPr>
        <w:spacing w:line="340" w:lineRule="exact"/>
        <w:ind w:firstLine="720"/>
        <w:jc w:val="both"/>
        <w:rPr>
          <w:rFonts w:ascii="Times New Roman" w:hAnsi="Times New Roman" w:cs="Times New Roman"/>
          <w:bCs/>
          <w:sz w:val="28"/>
          <w:szCs w:val="28"/>
          <w:lang w:val="vi-VN"/>
        </w:rPr>
      </w:pPr>
      <w:r w:rsidRPr="00E31861">
        <w:rPr>
          <w:rFonts w:ascii="Times New Roman" w:hAnsi="Times New Roman" w:cs="Times New Roman"/>
          <w:bCs/>
          <w:sz w:val="28"/>
          <w:szCs w:val="28"/>
          <w:lang w:val="vi-VN"/>
        </w:rPr>
        <w:t>+ Số cơ sở kinh doanh thuốc thú y, thuốc bảo vệ thực vật</w:t>
      </w:r>
      <w:r w:rsidR="00FD3A93" w:rsidRPr="00E31861">
        <w:rPr>
          <w:rFonts w:ascii="Times New Roman" w:hAnsi="Times New Roman" w:cs="Times New Roman"/>
          <w:bCs/>
          <w:sz w:val="28"/>
          <w:szCs w:val="28"/>
          <w:lang w:val="vi-VN"/>
        </w:rPr>
        <w:t>: 24 cơ sở</w:t>
      </w:r>
      <w:r w:rsidR="00027A93">
        <w:rPr>
          <w:rFonts w:ascii="Times New Roman" w:hAnsi="Times New Roman" w:cs="Times New Roman"/>
          <w:bCs/>
          <w:sz w:val="28"/>
          <w:szCs w:val="28"/>
          <w:lang w:val="vi-VN"/>
        </w:rPr>
        <w:t>.</w:t>
      </w:r>
    </w:p>
    <w:p w14:paraId="53077FE9" w14:textId="414C48F4" w:rsidR="00DB4135" w:rsidRPr="00E31861" w:rsidRDefault="003B3F3A" w:rsidP="0084749B">
      <w:pPr>
        <w:spacing w:line="340" w:lineRule="exact"/>
        <w:ind w:firstLine="720"/>
        <w:jc w:val="both"/>
        <w:rPr>
          <w:rFonts w:ascii="Times New Roman" w:hAnsi="Times New Roman" w:cs="Times New Roman"/>
          <w:bCs/>
          <w:sz w:val="28"/>
          <w:szCs w:val="28"/>
          <w:lang w:val="vi-VN"/>
        </w:rPr>
      </w:pPr>
      <w:r w:rsidRPr="00E31861">
        <w:rPr>
          <w:rFonts w:ascii="Times New Roman" w:hAnsi="Times New Roman" w:cs="Times New Roman"/>
          <w:bCs/>
          <w:sz w:val="28"/>
          <w:szCs w:val="28"/>
          <w:lang w:val="vi-VN"/>
        </w:rPr>
        <w:t>- Đối với lĩnh vực ATTP:</w:t>
      </w:r>
    </w:p>
    <w:p w14:paraId="2697994D" w14:textId="5342AEE9" w:rsidR="003B3F3A" w:rsidRPr="00E31861" w:rsidRDefault="003B3F3A" w:rsidP="0084749B">
      <w:pPr>
        <w:spacing w:line="340" w:lineRule="exact"/>
        <w:ind w:firstLine="720"/>
        <w:jc w:val="both"/>
        <w:rPr>
          <w:rFonts w:ascii="Times New Roman" w:hAnsi="Times New Roman" w:cs="Times New Roman"/>
          <w:bCs/>
          <w:sz w:val="28"/>
          <w:szCs w:val="28"/>
          <w:lang w:val="vi-VN"/>
        </w:rPr>
      </w:pPr>
      <w:r w:rsidRPr="00E31861">
        <w:rPr>
          <w:rFonts w:ascii="Times New Roman" w:hAnsi="Times New Roman" w:cs="Times New Roman"/>
          <w:bCs/>
          <w:sz w:val="28"/>
          <w:szCs w:val="28"/>
          <w:lang w:val="vi-VN"/>
        </w:rPr>
        <w:t>+ Số cơ sở kinh doanh giết mổ trên địa bàn:</w:t>
      </w:r>
      <w:r w:rsidR="00B34867">
        <w:rPr>
          <w:rFonts w:ascii="Times New Roman" w:hAnsi="Times New Roman" w:cs="Times New Roman"/>
          <w:bCs/>
          <w:sz w:val="28"/>
          <w:szCs w:val="28"/>
          <w:lang w:val="vi-VN"/>
        </w:rPr>
        <w:t xml:space="preserve"> </w:t>
      </w:r>
      <w:r w:rsidR="00ED55FE">
        <w:rPr>
          <w:rFonts w:ascii="Times New Roman" w:hAnsi="Times New Roman" w:cs="Times New Roman"/>
          <w:bCs/>
          <w:sz w:val="28"/>
          <w:szCs w:val="28"/>
          <w:lang w:val="vi-VN"/>
        </w:rPr>
        <w:t>37 cơ sở</w:t>
      </w:r>
      <w:r w:rsidR="008F4E12">
        <w:rPr>
          <w:rFonts w:ascii="Times New Roman" w:hAnsi="Times New Roman" w:cs="Times New Roman"/>
          <w:bCs/>
          <w:sz w:val="28"/>
          <w:szCs w:val="28"/>
          <w:lang w:val="vi-VN"/>
        </w:rPr>
        <w:t xml:space="preserve"> giết mổ.</w:t>
      </w:r>
    </w:p>
    <w:p w14:paraId="517BB846" w14:textId="747DD8DD" w:rsidR="009B11D5" w:rsidRPr="00E31861" w:rsidRDefault="009B11D5" w:rsidP="0084749B">
      <w:pPr>
        <w:spacing w:line="340" w:lineRule="exact"/>
        <w:ind w:firstLine="720"/>
        <w:jc w:val="both"/>
        <w:rPr>
          <w:rFonts w:ascii="Times New Roman" w:hAnsi="Times New Roman" w:cs="Times New Roman"/>
          <w:bCs/>
          <w:sz w:val="28"/>
          <w:szCs w:val="28"/>
          <w:lang w:val="vi-VN"/>
        </w:rPr>
      </w:pPr>
      <w:r w:rsidRPr="00E31861">
        <w:rPr>
          <w:rFonts w:ascii="Times New Roman" w:hAnsi="Times New Roman" w:cs="Times New Roman"/>
          <w:bCs/>
          <w:sz w:val="28"/>
          <w:szCs w:val="28"/>
          <w:lang w:val="vi-VN"/>
        </w:rPr>
        <w:t xml:space="preserve">+ Số cơ sở kinh doanh chế biến thực phẩm: 1.016 cơ sở, trong đó: Kinh doanh thực phẩm: 455 cơ sở, sản xuất thực phẩm: 178 cơ sở, dịch vụ ăn uống: 293 cơ sở, kinh doanh thức ăn đường phố: 39 cơ sở, bếp ăn tập thể: 51 </w:t>
      </w:r>
      <w:r w:rsidR="008F41FE">
        <w:rPr>
          <w:rFonts w:ascii="Times New Roman" w:hAnsi="Times New Roman" w:cs="Times New Roman"/>
          <w:bCs/>
          <w:sz w:val="28"/>
          <w:szCs w:val="28"/>
          <w:lang w:val="vi-VN"/>
        </w:rPr>
        <w:t>cơ</w:t>
      </w:r>
      <w:r w:rsidRPr="00E31861">
        <w:rPr>
          <w:rFonts w:ascii="Times New Roman" w:hAnsi="Times New Roman" w:cs="Times New Roman"/>
          <w:bCs/>
          <w:sz w:val="28"/>
          <w:szCs w:val="28"/>
          <w:lang w:val="vi-VN"/>
        </w:rPr>
        <w:t xml:space="preserve"> sở.</w:t>
      </w:r>
    </w:p>
    <w:p w14:paraId="0B81FB66" w14:textId="632163FE" w:rsidR="009B11D5" w:rsidRDefault="00027A93" w:rsidP="0084749B">
      <w:pPr>
        <w:spacing w:line="340" w:lineRule="exact"/>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Đối với lĩnh vực Hàng giả, xâm phạm sở hữu trí tuệ: </w:t>
      </w:r>
    </w:p>
    <w:p w14:paraId="1305E72F" w14:textId="55EB93B7" w:rsidR="00027A93" w:rsidRDefault="00027A93" w:rsidP="0084749B">
      <w:pPr>
        <w:spacing w:line="340" w:lineRule="exact"/>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Số làng nghề, cơ sở sản xuất, kho tàng, bến bãi, chợ, trung tâm thương mại:</w:t>
      </w:r>
      <w:r w:rsidR="00977220">
        <w:rPr>
          <w:rFonts w:ascii="Times New Roman" w:hAnsi="Times New Roman" w:cs="Times New Roman"/>
          <w:bCs/>
          <w:sz w:val="28"/>
          <w:szCs w:val="28"/>
          <w:lang w:val="vi-VN"/>
        </w:rPr>
        <w:t xml:space="preserve"> </w:t>
      </w:r>
      <w:r w:rsidR="00AF77E4">
        <w:rPr>
          <w:rFonts w:ascii="Times New Roman" w:hAnsi="Times New Roman" w:cs="Times New Roman"/>
          <w:bCs/>
          <w:sz w:val="28"/>
          <w:szCs w:val="28"/>
          <w:lang w:val="vi-VN"/>
        </w:rPr>
        <w:t>01 làng nghề thêu ren truyền thống An Hòa, Hòa Ngãi, xã Thanh Hà</w:t>
      </w:r>
      <w:r w:rsidR="00BF3276">
        <w:rPr>
          <w:rFonts w:ascii="Times New Roman" w:hAnsi="Times New Roman" w:cs="Times New Roman"/>
          <w:bCs/>
          <w:sz w:val="28"/>
          <w:szCs w:val="28"/>
          <w:lang w:val="vi-VN"/>
        </w:rPr>
        <w:t>; 16</w:t>
      </w:r>
      <w:r w:rsidR="00F65F57">
        <w:rPr>
          <w:rFonts w:ascii="Times New Roman" w:hAnsi="Times New Roman" w:cs="Times New Roman"/>
          <w:bCs/>
          <w:sz w:val="28"/>
          <w:szCs w:val="28"/>
          <w:lang w:val="vi-VN"/>
        </w:rPr>
        <w:t xml:space="preserve"> chợ </w:t>
      </w:r>
    </w:p>
    <w:p w14:paraId="508EFF7A" w14:textId="2A4356E6" w:rsidR="00027A93" w:rsidRDefault="00027A93" w:rsidP="0084749B">
      <w:pPr>
        <w:spacing w:line="340" w:lineRule="exact"/>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Tổ chức, doanh nghiệp có hoạt động kinh doanh đa cấp biến tướng, bán hàng không rõ nguồn gốc xuất xứ, lừa đảo chiếm đoạt tài sản</w:t>
      </w:r>
      <w:r w:rsidR="008F41FE">
        <w:rPr>
          <w:rFonts w:ascii="Times New Roman" w:hAnsi="Times New Roman" w:cs="Times New Roman"/>
          <w:bCs/>
          <w:sz w:val="28"/>
          <w:szCs w:val="28"/>
          <w:lang w:val="vi-VN"/>
        </w:rPr>
        <w:t>:</w:t>
      </w:r>
      <w:r w:rsidR="00DF2405">
        <w:rPr>
          <w:rFonts w:ascii="Times New Roman" w:hAnsi="Times New Roman" w:cs="Times New Roman"/>
          <w:bCs/>
          <w:sz w:val="28"/>
          <w:szCs w:val="28"/>
          <w:lang w:val="vi-VN"/>
        </w:rPr>
        <w:t xml:space="preserve"> </w:t>
      </w:r>
      <w:r w:rsidR="00F65F57">
        <w:rPr>
          <w:rFonts w:ascii="Times New Roman" w:hAnsi="Times New Roman" w:cs="Times New Roman"/>
          <w:bCs/>
          <w:sz w:val="28"/>
          <w:szCs w:val="28"/>
          <w:lang w:val="vi-VN"/>
        </w:rPr>
        <w:t>Chưa phát hiện.</w:t>
      </w:r>
    </w:p>
    <w:p w14:paraId="276FAECB" w14:textId="3CECDAEC" w:rsidR="00027A93" w:rsidRDefault="00027A93" w:rsidP="0084749B">
      <w:pPr>
        <w:spacing w:line="340" w:lineRule="exact"/>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Đối với lĩnh vực Hàng cấm:</w:t>
      </w:r>
    </w:p>
    <w:p w14:paraId="65976141" w14:textId="741AA5F2" w:rsidR="00027A93" w:rsidRDefault="00027A93" w:rsidP="0084749B">
      <w:pPr>
        <w:spacing w:line="340" w:lineRule="exact"/>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lastRenderedPageBreak/>
        <w:t>+ Các tuyến, địa bàn, ngành hàng trọng điểm dễ bị đối tượng lợi dụng để sản xuất, tàng trữ, vận chuyển, buôn bán hàng cấm: Tuyến đường Quốc lộ 1A.</w:t>
      </w:r>
    </w:p>
    <w:p w14:paraId="38B4D609" w14:textId="16C5C908" w:rsidR="003A07F4" w:rsidRPr="00027A93" w:rsidRDefault="00027A93" w:rsidP="0084749B">
      <w:pPr>
        <w:spacing w:line="340" w:lineRule="exact"/>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Danh sách những đối tượng trọng điểm, cần chú ý, có biểu hiện nghi vấn hoạt động về hàng cấm: </w:t>
      </w:r>
      <w:r w:rsidR="0046434B">
        <w:rPr>
          <w:rFonts w:ascii="Times New Roman" w:hAnsi="Times New Roman" w:cs="Times New Roman"/>
          <w:bCs/>
          <w:sz w:val="28"/>
          <w:szCs w:val="28"/>
          <w:lang w:val="vi-VN"/>
        </w:rPr>
        <w:t>Chưa phát hiện</w:t>
      </w:r>
      <w:r>
        <w:rPr>
          <w:rFonts w:ascii="Times New Roman" w:hAnsi="Times New Roman" w:cs="Times New Roman"/>
          <w:bCs/>
          <w:sz w:val="28"/>
          <w:szCs w:val="28"/>
          <w:lang w:val="vi-VN"/>
        </w:rPr>
        <w:t>.</w:t>
      </w:r>
    </w:p>
    <w:p w14:paraId="6AD7AC4A" w14:textId="372B3219" w:rsidR="002A0CC2" w:rsidRPr="00E31861" w:rsidRDefault="005204B0" w:rsidP="0084749B">
      <w:pPr>
        <w:spacing w:line="340" w:lineRule="exact"/>
        <w:ind w:firstLine="720"/>
        <w:jc w:val="both"/>
        <w:rPr>
          <w:rFonts w:ascii="Times New Roman" w:hAnsi="Times New Roman" w:cs="Times New Roman"/>
          <w:b/>
          <w:sz w:val="28"/>
          <w:szCs w:val="28"/>
        </w:rPr>
      </w:pPr>
      <w:r w:rsidRPr="00E31861">
        <w:rPr>
          <w:rFonts w:ascii="Times New Roman" w:hAnsi="Times New Roman" w:cs="Times New Roman"/>
          <w:b/>
          <w:sz w:val="28"/>
          <w:szCs w:val="28"/>
          <w:lang w:val="vi-VN"/>
        </w:rPr>
        <w:t>3</w:t>
      </w:r>
      <w:r w:rsidR="002A0CC2" w:rsidRPr="00E31861">
        <w:rPr>
          <w:rFonts w:ascii="Times New Roman" w:hAnsi="Times New Roman" w:cs="Times New Roman"/>
          <w:b/>
          <w:sz w:val="28"/>
          <w:szCs w:val="28"/>
        </w:rPr>
        <w:t xml:space="preserve">. </w:t>
      </w:r>
      <w:r w:rsidRPr="00E31861">
        <w:rPr>
          <w:rFonts w:ascii="Times New Roman" w:hAnsi="Times New Roman" w:cs="Times New Roman"/>
          <w:b/>
          <w:sz w:val="28"/>
          <w:szCs w:val="28"/>
          <w:lang w:val="vi-VN"/>
        </w:rPr>
        <w:t>N</w:t>
      </w:r>
      <w:r w:rsidRPr="00E31861">
        <w:rPr>
          <w:rFonts w:ascii="Times New Roman" w:hAnsi="Times New Roman" w:cs="Times New Roman"/>
          <w:b/>
          <w:sz w:val="28"/>
          <w:szCs w:val="28"/>
        </w:rPr>
        <w:t>hiệm vụ, giải pháp trọng tâm thời gian tới</w:t>
      </w:r>
      <w:r w:rsidR="002A0CC2" w:rsidRPr="00E31861">
        <w:rPr>
          <w:rFonts w:ascii="Times New Roman" w:hAnsi="Times New Roman" w:cs="Times New Roman"/>
          <w:b/>
          <w:sz w:val="28"/>
          <w:szCs w:val="28"/>
        </w:rPr>
        <w:t>.</w:t>
      </w:r>
    </w:p>
    <w:p w14:paraId="4D8C0A44" w14:textId="68F7D0C7" w:rsidR="00B33921" w:rsidRPr="00E31861" w:rsidRDefault="005204B0" w:rsidP="0084749B">
      <w:pPr>
        <w:spacing w:line="340" w:lineRule="exact"/>
        <w:ind w:firstLine="720"/>
        <w:jc w:val="both"/>
        <w:rPr>
          <w:rFonts w:ascii="Times New Roman" w:hAnsi="Times New Roman" w:cs="Times New Roman"/>
          <w:b/>
          <w:sz w:val="28"/>
          <w:szCs w:val="28"/>
          <w:lang w:val="vi-VN"/>
        </w:rPr>
      </w:pPr>
      <w:r w:rsidRPr="00E31861">
        <w:rPr>
          <w:rFonts w:ascii="Times New Roman" w:hAnsi="Times New Roman" w:cs="Times New Roman"/>
          <w:b/>
          <w:sz w:val="28"/>
          <w:szCs w:val="28"/>
          <w:lang w:val="vi-VN"/>
        </w:rPr>
        <w:t>*</w:t>
      </w:r>
      <w:r w:rsidR="009109CF" w:rsidRPr="00E31861">
        <w:rPr>
          <w:rFonts w:ascii="Times New Roman" w:hAnsi="Times New Roman" w:cs="Times New Roman"/>
          <w:b/>
          <w:sz w:val="28"/>
          <w:szCs w:val="28"/>
        </w:rPr>
        <w:t xml:space="preserve"> </w:t>
      </w:r>
      <w:r w:rsidR="00B33921" w:rsidRPr="00E31861">
        <w:rPr>
          <w:rFonts w:ascii="Times New Roman" w:hAnsi="Times New Roman" w:cs="Times New Roman"/>
          <w:b/>
          <w:sz w:val="28"/>
          <w:szCs w:val="28"/>
        </w:rPr>
        <w:t>Nhận</w:t>
      </w:r>
      <w:r w:rsidR="00B33921" w:rsidRPr="00E31861">
        <w:rPr>
          <w:rFonts w:ascii="Times New Roman" w:hAnsi="Times New Roman" w:cs="Times New Roman"/>
          <w:b/>
          <w:sz w:val="28"/>
          <w:szCs w:val="28"/>
          <w:lang w:val="vi-VN"/>
        </w:rPr>
        <w:t xml:space="preserve"> diện, dự báo các loại tội phạm </w:t>
      </w:r>
    </w:p>
    <w:p w14:paraId="19F06691" w14:textId="5EE08EA6" w:rsidR="00B33921" w:rsidRPr="00E31861" w:rsidRDefault="005204B0" w:rsidP="0084749B">
      <w:pPr>
        <w:spacing w:line="340" w:lineRule="exact"/>
        <w:ind w:firstLine="720"/>
        <w:jc w:val="both"/>
        <w:rPr>
          <w:rFonts w:ascii="Times New Roman" w:hAnsi="Times New Roman" w:cs="Times New Roman"/>
          <w:bCs/>
          <w:sz w:val="28"/>
          <w:szCs w:val="28"/>
          <w:lang w:val="vi-VN"/>
        </w:rPr>
      </w:pPr>
      <w:r w:rsidRPr="00E31861">
        <w:rPr>
          <w:rFonts w:ascii="Times New Roman" w:hAnsi="Times New Roman" w:cs="Times New Roman"/>
          <w:bCs/>
          <w:sz w:val="28"/>
          <w:szCs w:val="28"/>
          <w:lang w:val="vi-VN"/>
        </w:rPr>
        <w:t>-</w:t>
      </w:r>
      <w:r w:rsidR="00B33921" w:rsidRPr="00E31861">
        <w:rPr>
          <w:rFonts w:ascii="Times New Roman" w:hAnsi="Times New Roman" w:cs="Times New Roman"/>
          <w:bCs/>
          <w:sz w:val="28"/>
          <w:szCs w:val="28"/>
          <w:lang w:val="vi-VN"/>
        </w:rPr>
        <w:t xml:space="preserve"> Đối với lĩnh vực Kinh tế:</w:t>
      </w:r>
    </w:p>
    <w:p w14:paraId="381CE9DA" w14:textId="4F81D3D2" w:rsidR="00B33921" w:rsidRPr="00E31861" w:rsidRDefault="005204B0" w:rsidP="0084749B">
      <w:pPr>
        <w:spacing w:line="340" w:lineRule="exact"/>
        <w:ind w:firstLine="720"/>
        <w:jc w:val="both"/>
        <w:rPr>
          <w:rFonts w:ascii="Times New Roman" w:hAnsi="Times New Roman" w:cs="Times New Roman"/>
          <w:bCs/>
          <w:sz w:val="28"/>
          <w:szCs w:val="28"/>
          <w:lang w:val="vi-VN"/>
        </w:rPr>
      </w:pPr>
      <w:r w:rsidRPr="00E31861">
        <w:rPr>
          <w:rFonts w:ascii="Times New Roman" w:hAnsi="Times New Roman" w:cs="Times New Roman"/>
          <w:bCs/>
          <w:sz w:val="28"/>
          <w:szCs w:val="28"/>
          <w:lang w:val="vi-VN"/>
        </w:rPr>
        <w:t>+</w:t>
      </w:r>
      <w:r w:rsidR="00B33921" w:rsidRPr="00E31861">
        <w:rPr>
          <w:rFonts w:ascii="Times New Roman" w:hAnsi="Times New Roman" w:cs="Times New Roman"/>
          <w:bCs/>
          <w:sz w:val="28"/>
          <w:szCs w:val="28"/>
          <w:lang w:val="vi-VN"/>
        </w:rPr>
        <w:t xml:space="preserve"> Trên địa bàn huyện Thanh Liêm trong thời gian qua vẫn đang diễn ra thực trạng mua bán trái phép hóa đơn tại một số đơn vị. Việc mua bán trái phép hóa đơn nhằm mục đích hợp thức hóa các nguyên liệu đầu vào mà các đơn vị đã mua trôi nổi trên thị trường trước đó không có nguồn gốc xuất xứ.</w:t>
      </w:r>
    </w:p>
    <w:p w14:paraId="7E65EC11" w14:textId="435A7E26" w:rsidR="00B33921" w:rsidRPr="00E31861" w:rsidRDefault="005204B0" w:rsidP="0084749B">
      <w:pPr>
        <w:spacing w:line="340" w:lineRule="exact"/>
        <w:ind w:firstLine="720"/>
        <w:jc w:val="both"/>
        <w:rPr>
          <w:rFonts w:ascii="Times New Roman" w:hAnsi="Times New Roman" w:cs="Times New Roman"/>
          <w:bCs/>
          <w:sz w:val="28"/>
          <w:szCs w:val="28"/>
          <w:lang w:val="vi-VN"/>
        </w:rPr>
      </w:pPr>
      <w:r w:rsidRPr="00E31861">
        <w:rPr>
          <w:rFonts w:ascii="Times New Roman" w:hAnsi="Times New Roman" w:cs="Times New Roman"/>
          <w:bCs/>
          <w:sz w:val="28"/>
          <w:szCs w:val="28"/>
          <w:lang w:val="vi-VN"/>
        </w:rPr>
        <w:t>+</w:t>
      </w:r>
      <w:r w:rsidR="00B33921" w:rsidRPr="00E31861">
        <w:rPr>
          <w:rFonts w:ascii="Times New Roman" w:hAnsi="Times New Roman" w:cs="Times New Roman"/>
          <w:bCs/>
          <w:sz w:val="28"/>
          <w:szCs w:val="28"/>
          <w:lang w:val="vi-VN"/>
        </w:rPr>
        <w:t xml:space="preserve"> Một số doanh nghiệp lợi dụng công tác quản lý của Nhà nước và chính sách ưu tiên, hỗ trợ</w:t>
      </w:r>
      <w:r w:rsidR="008D4634" w:rsidRPr="00E31861">
        <w:rPr>
          <w:rFonts w:ascii="Times New Roman" w:hAnsi="Times New Roman" w:cs="Times New Roman"/>
          <w:bCs/>
          <w:sz w:val="28"/>
          <w:szCs w:val="28"/>
          <w:lang w:val="vi-VN"/>
        </w:rPr>
        <w:t xml:space="preserve"> cho người lao động, từ đó người lao động mắc ngoặc với doanh nghiệp để làm giả hồ sơ, sổ sách để</w:t>
      </w:r>
      <w:r w:rsidR="001C2E69" w:rsidRPr="00E31861">
        <w:rPr>
          <w:rFonts w:ascii="Times New Roman" w:hAnsi="Times New Roman" w:cs="Times New Roman"/>
          <w:bCs/>
          <w:sz w:val="28"/>
          <w:szCs w:val="28"/>
          <w:lang w:val="vi-VN"/>
        </w:rPr>
        <w:t xml:space="preserve"> được</w:t>
      </w:r>
      <w:r w:rsidR="008D4634" w:rsidRPr="00E31861">
        <w:rPr>
          <w:rFonts w:ascii="Times New Roman" w:hAnsi="Times New Roman" w:cs="Times New Roman"/>
          <w:bCs/>
          <w:sz w:val="28"/>
          <w:szCs w:val="28"/>
          <w:lang w:val="vi-VN"/>
        </w:rPr>
        <w:t xml:space="preserve"> hưởng lợi bất chính trong lĩnh vực bảo hiểm</w:t>
      </w:r>
      <w:r w:rsidR="00300420" w:rsidRPr="00E31861">
        <w:rPr>
          <w:rFonts w:ascii="Times New Roman" w:hAnsi="Times New Roman" w:cs="Times New Roman"/>
          <w:bCs/>
          <w:sz w:val="28"/>
          <w:szCs w:val="28"/>
          <w:lang w:val="vi-VN"/>
        </w:rPr>
        <w:t xml:space="preserve"> </w:t>
      </w:r>
    </w:p>
    <w:p w14:paraId="37FC9EA0" w14:textId="64661ACF" w:rsidR="008D4634" w:rsidRPr="00E31861" w:rsidRDefault="005204B0" w:rsidP="0084749B">
      <w:pPr>
        <w:spacing w:line="340" w:lineRule="exact"/>
        <w:ind w:firstLine="720"/>
        <w:jc w:val="both"/>
        <w:rPr>
          <w:rFonts w:ascii="Times New Roman" w:hAnsi="Times New Roman" w:cs="Times New Roman"/>
          <w:bCs/>
          <w:sz w:val="28"/>
          <w:szCs w:val="28"/>
          <w:lang w:val="vi-VN"/>
        </w:rPr>
      </w:pPr>
      <w:r w:rsidRPr="00E31861">
        <w:rPr>
          <w:rFonts w:ascii="Times New Roman" w:hAnsi="Times New Roman" w:cs="Times New Roman"/>
          <w:bCs/>
          <w:sz w:val="28"/>
          <w:szCs w:val="28"/>
          <w:lang w:val="vi-VN"/>
        </w:rPr>
        <w:t>+</w:t>
      </w:r>
      <w:r w:rsidR="008D4634" w:rsidRPr="00E31861">
        <w:rPr>
          <w:rFonts w:ascii="Times New Roman" w:hAnsi="Times New Roman" w:cs="Times New Roman"/>
          <w:bCs/>
          <w:sz w:val="28"/>
          <w:szCs w:val="28"/>
          <w:lang w:val="vi-VN"/>
        </w:rPr>
        <w:t xml:space="preserve"> Đối với hoạt động sử dụng người lao động, kê khai sử dụng người lao động để tăng chi phí hoạt động của doanh nghiệp để kê khai chi phí thuế làm giảm thuế thu nhập doanh nghiệp nhằm trốn thuế</w:t>
      </w:r>
      <w:r w:rsidR="00300420" w:rsidRPr="00E31861">
        <w:rPr>
          <w:rFonts w:ascii="Times New Roman" w:hAnsi="Times New Roman" w:cs="Times New Roman"/>
          <w:bCs/>
          <w:sz w:val="28"/>
          <w:szCs w:val="28"/>
          <w:lang w:val="vi-VN"/>
        </w:rPr>
        <w:t>.</w:t>
      </w:r>
    </w:p>
    <w:p w14:paraId="0E0A0226" w14:textId="04BB8EA0" w:rsidR="00300420" w:rsidRPr="00E31861" w:rsidRDefault="005204B0" w:rsidP="0084749B">
      <w:pPr>
        <w:spacing w:line="340" w:lineRule="exact"/>
        <w:ind w:firstLine="720"/>
        <w:jc w:val="both"/>
        <w:rPr>
          <w:rFonts w:ascii="Times New Roman" w:hAnsi="Times New Roman" w:cs="Times New Roman"/>
          <w:bCs/>
          <w:sz w:val="28"/>
          <w:szCs w:val="28"/>
          <w:lang w:val="vi-VN"/>
        </w:rPr>
      </w:pPr>
      <w:r w:rsidRPr="00E31861">
        <w:rPr>
          <w:rFonts w:ascii="Times New Roman" w:hAnsi="Times New Roman" w:cs="Times New Roman"/>
          <w:bCs/>
          <w:sz w:val="28"/>
          <w:szCs w:val="28"/>
          <w:lang w:val="vi-VN"/>
        </w:rPr>
        <w:t>-</w:t>
      </w:r>
      <w:r w:rsidR="008D4634" w:rsidRPr="00E31861">
        <w:rPr>
          <w:rFonts w:ascii="Times New Roman" w:hAnsi="Times New Roman" w:cs="Times New Roman"/>
          <w:bCs/>
          <w:sz w:val="28"/>
          <w:szCs w:val="28"/>
          <w:lang w:val="vi-VN"/>
        </w:rPr>
        <w:t xml:space="preserve"> Đối với lĩnh vực Môi trường:</w:t>
      </w:r>
      <w:r w:rsidRPr="00E31861">
        <w:rPr>
          <w:rFonts w:ascii="Times New Roman" w:hAnsi="Times New Roman" w:cs="Times New Roman"/>
          <w:bCs/>
          <w:sz w:val="28"/>
          <w:szCs w:val="28"/>
          <w:lang w:val="vi-VN"/>
        </w:rPr>
        <w:t xml:space="preserve"> </w:t>
      </w:r>
      <w:r w:rsidR="008D4634" w:rsidRPr="00E31861">
        <w:rPr>
          <w:rFonts w:ascii="Times New Roman" w:hAnsi="Times New Roman" w:cs="Times New Roman"/>
          <w:bCs/>
          <w:sz w:val="28"/>
          <w:szCs w:val="28"/>
          <w:lang w:val="vi-VN"/>
        </w:rPr>
        <w:t>Trên địa bàn huyện Thanh Liêm có 68 Công ty đăng ký ngành nghề khai thác</w:t>
      </w:r>
      <w:r w:rsidR="00300420" w:rsidRPr="00E31861">
        <w:rPr>
          <w:rFonts w:ascii="Times New Roman" w:hAnsi="Times New Roman" w:cs="Times New Roman"/>
          <w:bCs/>
          <w:sz w:val="28"/>
          <w:szCs w:val="28"/>
          <w:lang w:val="vi-VN"/>
        </w:rPr>
        <w:t>, chế biến khoáng sản sẽ tạo ra chất thải công nghiệp lớn nhưng do chi phái xử lý chất thải công nghiệp lớn nên một số đơn vị không thực hiện mà tìm cách chôn lấp, đổ thải ra môi trường. Từ đó dẫn đến ảnh hưởng chung về môi trường trên địa bàn huyện.</w:t>
      </w:r>
    </w:p>
    <w:p w14:paraId="6EF977BC" w14:textId="25898562" w:rsidR="00DD1E35" w:rsidRPr="00E31861" w:rsidRDefault="005204B0" w:rsidP="0084749B">
      <w:pPr>
        <w:spacing w:line="340" w:lineRule="exact"/>
        <w:ind w:firstLine="720"/>
        <w:jc w:val="both"/>
        <w:rPr>
          <w:rFonts w:ascii="Times New Roman" w:hAnsi="Times New Roman" w:cs="Times New Roman"/>
          <w:b/>
          <w:sz w:val="28"/>
          <w:szCs w:val="28"/>
          <w:lang w:val="vi-VN"/>
        </w:rPr>
      </w:pPr>
      <w:r w:rsidRPr="00E31861">
        <w:rPr>
          <w:rFonts w:ascii="Times New Roman" w:hAnsi="Times New Roman" w:cs="Times New Roman"/>
          <w:b/>
          <w:sz w:val="28"/>
          <w:szCs w:val="28"/>
          <w:lang w:val="vi-VN"/>
        </w:rPr>
        <w:t xml:space="preserve">* </w:t>
      </w:r>
      <w:r w:rsidR="00300420" w:rsidRPr="00E31861">
        <w:rPr>
          <w:rFonts w:ascii="Times New Roman" w:hAnsi="Times New Roman" w:cs="Times New Roman"/>
          <w:b/>
          <w:sz w:val="28"/>
          <w:szCs w:val="28"/>
          <w:lang w:val="vi-VN"/>
        </w:rPr>
        <w:t>Các biện pháp tiến hành</w:t>
      </w:r>
    </w:p>
    <w:p w14:paraId="76801B72" w14:textId="4285966B" w:rsidR="00300420" w:rsidRPr="00E31861" w:rsidRDefault="005204B0" w:rsidP="00300420">
      <w:pPr>
        <w:spacing w:line="340" w:lineRule="exact"/>
        <w:ind w:firstLine="720"/>
        <w:jc w:val="both"/>
        <w:rPr>
          <w:rFonts w:ascii="Times New Roman" w:hAnsi="Times New Roman" w:cs="Times New Roman"/>
          <w:bCs/>
          <w:sz w:val="28"/>
          <w:szCs w:val="28"/>
          <w:lang w:val="vi-VN"/>
        </w:rPr>
      </w:pPr>
      <w:r w:rsidRPr="00E31861">
        <w:rPr>
          <w:rFonts w:ascii="Times New Roman" w:hAnsi="Times New Roman" w:cs="Times New Roman"/>
          <w:bCs/>
          <w:sz w:val="28"/>
          <w:szCs w:val="28"/>
          <w:lang w:val="vi-VN"/>
        </w:rPr>
        <w:t>-</w:t>
      </w:r>
      <w:r w:rsidR="00300420" w:rsidRPr="00E31861">
        <w:rPr>
          <w:rFonts w:ascii="Times New Roman" w:hAnsi="Times New Roman" w:cs="Times New Roman"/>
          <w:bCs/>
          <w:sz w:val="28"/>
          <w:szCs w:val="28"/>
          <w:lang w:val="vi-VN"/>
        </w:rPr>
        <w:t xml:space="preserve"> Đối với lĩnh vực Kinh tế:</w:t>
      </w:r>
    </w:p>
    <w:p w14:paraId="73DDD660" w14:textId="451B094C" w:rsidR="005204B0" w:rsidRPr="00E31861" w:rsidRDefault="005204B0" w:rsidP="0084749B">
      <w:pPr>
        <w:spacing w:line="340" w:lineRule="exact"/>
        <w:ind w:firstLine="720"/>
        <w:jc w:val="both"/>
        <w:rPr>
          <w:rFonts w:ascii="Times New Roman" w:hAnsi="Times New Roman" w:cs="Times New Roman"/>
          <w:bCs/>
          <w:sz w:val="28"/>
          <w:szCs w:val="28"/>
          <w:lang w:val="vi-VN"/>
        </w:rPr>
      </w:pPr>
      <w:r w:rsidRPr="00E31861">
        <w:rPr>
          <w:rFonts w:ascii="Times New Roman" w:hAnsi="Times New Roman" w:cs="Times New Roman"/>
          <w:bCs/>
          <w:sz w:val="28"/>
          <w:szCs w:val="28"/>
          <w:lang w:val="vi-VN"/>
        </w:rPr>
        <w:t>+ Xây dựng cộng tác viên tiến hành thu thập tài liệu tại các đơn vị</w:t>
      </w:r>
      <w:r w:rsidR="00ED55FE">
        <w:rPr>
          <w:rFonts w:ascii="Times New Roman" w:hAnsi="Times New Roman" w:cs="Times New Roman"/>
          <w:bCs/>
          <w:sz w:val="28"/>
          <w:szCs w:val="28"/>
          <w:lang w:val="vi-VN"/>
        </w:rPr>
        <w:t>;</w:t>
      </w:r>
    </w:p>
    <w:p w14:paraId="6701E830" w14:textId="79CDF379" w:rsidR="0002226F" w:rsidRPr="00E31861" w:rsidRDefault="0002226F" w:rsidP="0084749B">
      <w:pPr>
        <w:spacing w:line="340" w:lineRule="exact"/>
        <w:ind w:firstLine="720"/>
        <w:jc w:val="both"/>
        <w:rPr>
          <w:rFonts w:ascii="Times New Roman" w:hAnsi="Times New Roman" w:cs="Times New Roman"/>
          <w:bCs/>
          <w:sz w:val="28"/>
          <w:szCs w:val="28"/>
          <w:lang w:val="vi-VN"/>
        </w:rPr>
      </w:pPr>
      <w:r w:rsidRPr="00E31861">
        <w:rPr>
          <w:rFonts w:ascii="Times New Roman" w:hAnsi="Times New Roman" w:cs="Times New Roman"/>
          <w:bCs/>
          <w:sz w:val="28"/>
          <w:szCs w:val="28"/>
          <w:lang w:val="vi-VN"/>
        </w:rPr>
        <w:t>+ Tham mưu UBND huyện thành lập đoàn kiểm tra liên ngành về lĩnh vực thuế, bảo hiểm xã hội để kịp thời phát hiện, xử lý nghiêm các đơn vị, cá nhân vi phạm pháp luật về thuế, hóa đơn và bảo hiểm</w:t>
      </w:r>
      <w:r w:rsidR="00ED55FE">
        <w:rPr>
          <w:rFonts w:ascii="Times New Roman" w:hAnsi="Times New Roman" w:cs="Times New Roman"/>
          <w:bCs/>
          <w:sz w:val="28"/>
          <w:szCs w:val="28"/>
          <w:lang w:val="vi-VN"/>
        </w:rPr>
        <w:t>;</w:t>
      </w:r>
    </w:p>
    <w:p w14:paraId="3B9E99ED" w14:textId="6D026855" w:rsidR="00300420" w:rsidRPr="00E31861" w:rsidRDefault="005204B0" w:rsidP="0084749B">
      <w:pPr>
        <w:spacing w:line="340" w:lineRule="exact"/>
        <w:ind w:firstLine="720"/>
        <w:jc w:val="both"/>
        <w:rPr>
          <w:rFonts w:ascii="Times New Roman" w:hAnsi="Times New Roman" w:cs="Times New Roman"/>
          <w:bCs/>
          <w:sz w:val="28"/>
          <w:szCs w:val="28"/>
          <w:lang w:val="vi-VN"/>
        </w:rPr>
      </w:pPr>
      <w:r w:rsidRPr="00E31861">
        <w:rPr>
          <w:rFonts w:ascii="Times New Roman" w:hAnsi="Times New Roman" w:cs="Times New Roman"/>
          <w:bCs/>
          <w:sz w:val="28"/>
          <w:szCs w:val="28"/>
          <w:lang w:val="vi-VN"/>
        </w:rPr>
        <w:t>+</w:t>
      </w:r>
      <w:r w:rsidR="001C2E69" w:rsidRPr="00E31861">
        <w:rPr>
          <w:rFonts w:ascii="Times New Roman" w:hAnsi="Times New Roman" w:cs="Times New Roman"/>
          <w:bCs/>
          <w:sz w:val="28"/>
          <w:szCs w:val="28"/>
          <w:lang w:val="vi-VN"/>
        </w:rPr>
        <w:t xml:space="preserve"> </w:t>
      </w:r>
      <w:r w:rsidR="0002226F" w:rsidRPr="00E31861">
        <w:rPr>
          <w:rFonts w:ascii="Times New Roman" w:hAnsi="Times New Roman" w:cs="Times New Roman"/>
          <w:bCs/>
          <w:sz w:val="28"/>
          <w:szCs w:val="28"/>
          <w:lang w:val="vi-VN"/>
        </w:rPr>
        <w:t>P</w:t>
      </w:r>
      <w:r w:rsidR="001C2E69" w:rsidRPr="00E31861">
        <w:rPr>
          <w:rFonts w:ascii="Times New Roman" w:hAnsi="Times New Roman" w:cs="Times New Roman"/>
          <w:bCs/>
          <w:sz w:val="28"/>
          <w:szCs w:val="28"/>
          <w:lang w:val="vi-VN"/>
        </w:rPr>
        <w:t>hối hợp với Bảo hiểm xã hội huyện Thanh Liêm, Chi cục thuế khu vực Thanh Liêm - Bình Lục để đấu tranh với loại tội phạm mới là tội phạm "Trục lợi bảo hiểm"</w:t>
      </w:r>
      <w:r w:rsidR="00ED55FE">
        <w:rPr>
          <w:rFonts w:ascii="Times New Roman" w:hAnsi="Times New Roman" w:cs="Times New Roman"/>
          <w:bCs/>
          <w:sz w:val="28"/>
          <w:szCs w:val="28"/>
          <w:lang w:val="vi-VN"/>
        </w:rPr>
        <w:t>;</w:t>
      </w:r>
    </w:p>
    <w:p w14:paraId="07507B11" w14:textId="39ECD658" w:rsidR="001C2E69" w:rsidRPr="00E31861" w:rsidRDefault="005204B0" w:rsidP="0084749B">
      <w:pPr>
        <w:spacing w:line="340" w:lineRule="exact"/>
        <w:ind w:firstLine="720"/>
        <w:jc w:val="both"/>
        <w:rPr>
          <w:rFonts w:ascii="Times New Roman" w:hAnsi="Times New Roman" w:cs="Times New Roman"/>
          <w:bCs/>
          <w:sz w:val="28"/>
          <w:szCs w:val="28"/>
          <w:lang w:val="vi-VN"/>
        </w:rPr>
      </w:pPr>
      <w:r w:rsidRPr="00E31861">
        <w:rPr>
          <w:rFonts w:ascii="Times New Roman" w:hAnsi="Times New Roman" w:cs="Times New Roman"/>
          <w:bCs/>
          <w:sz w:val="28"/>
          <w:szCs w:val="28"/>
          <w:lang w:val="vi-VN"/>
        </w:rPr>
        <w:t>+</w:t>
      </w:r>
      <w:r w:rsidR="001C2E69" w:rsidRPr="00E31861">
        <w:rPr>
          <w:rFonts w:ascii="Times New Roman" w:hAnsi="Times New Roman" w:cs="Times New Roman"/>
          <w:bCs/>
          <w:sz w:val="28"/>
          <w:szCs w:val="28"/>
          <w:lang w:val="vi-VN"/>
        </w:rPr>
        <w:t xml:space="preserve"> Tiến hành rà soát đối với ngành nghề kinh doanh như: Xây dựng, may mặc, ....các doanh nghiệp trên địa bàn sử dụng nhiều lao động để đê khai </w:t>
      </w:r>
      <w:r w:rsidR="00565F5E" w:rsidRPr="00E31861">
        <w:rPr>
          <w:rFonts w:ascii="Times New Roman" w:hAnsi="Times New Roman" w:cs="Times New Roman"/>
          <w:bCs/>
          <w:sz w:val="28"/>
          <w:szCs w:val="28"/>
          <w:lang w:val="vi-VN"/>
        </w:rPr>
        <w:t>chi phí thuế, làm giảm thuế thu thập doanh nghiệp và phối hợp với Bảo hiểm xã hội huyện Thanh Liêm, Chi cục thuế khu vực Thanh Liêm - Bình Lục từ đó làm rõ sai phạm nếu có</w:t>
      </w:r>
      <w:r w:rsidR="00ED55FE">
        <w:rPr>
          <w:rFonts w:ascii="Times New Roman" w:hAnsi="Times New Roman" w:cs="Times New Roman"/>
          <w:bCs/>
          <w:sz w:val="28"/>
          <w:szCs w:val="28"/>
          <w:lang w:val="vi-VN"/>
        </w:rPr>
        <w:t>;</w:t>
      </w:r>
    </w:p>
    <w:p w14:paraId="62F9A21B" w14:textId="4E98D100" w:rsidR="00565F5E" w:rsidRPr="00E31861" w:rsidRDefault="005204B0" w:rsidP="0084749B">
      <w:pPr>
        <w:spacing w:line="340" w:lineRule="exact"/>
        <w:ind w:firstLine="720"/>
        <w:jc w:val="both"/>
        <w:rPr>
          <w:rFonts w:ascii="Times New Roman" w:hAnsi="Times New Roman" w:cs="Times New Roman"/>
          <w:sz w:val="28"/>
          <w:szCs w:val="28"/>
          <w:lang w:val="vi-VN"/>
        </w:rPr>
      </w:pPr>
      <w:r w:rsidRPr="00E31861">
        <w:rPr>
          <w:rFonts w:ascii="Times New Roman" w:hAnsi="Times New Roman" w:cs="Times New Roman"/>
          <w:sz w:val="28"/>
          <w:szCs w:val="28"/>
          <w:lang w:val="vi-VN"/>
        </w:rPr>
        <w:t>+</w:t>
      </w:r>
      <w:r w:rsidR="00565F5E" w:rsidRPr="00E31861">
        <w:rPr>
          <w:rFonts w:ascii="Times New Roman" w:hAnsi="Times New Roman" w:cs="Times New Roman"/>
          <w:sz w:val="28"/>
          <w:szCs w:val="28"/>
        </w:rPr>
        <w:t xml:space="preserve"> Phối hợp với Phòng PC03 - Công an tỉnh trong công tác nắm tình hình, rà soát các đối tượng có biểu hiện nghi vấn hoạt động phạm tội từ đó đưa diện quản lý nhằm nâng cao kết quả công tác đấu tranh phòng chống tội phạm</w:t>
      </w:r>
      <w:r w:rsidR="00ED55FE">
        <w:rPr>
          <w:rFonts w:ascii="Times New Roman" w:hAnsi="Times New Roman" w:cs="Times New Roman"/>
          <w:sz w:val="28"/>
          <w:szCs w:val="28"/>
          <w:lang w:val="vi-VN"/>
        </w:rPr>
        <w:t>.</w:t>
      </w:r>
    </w:p>
    <w:p w14:paraId="30CAFC19" w14:textId="77777777" w:rsidR="0002226F" w:rsidRPr="000E7DCB" w:rsidRDefault="005204B0" w:rsidP="0084749B">
      <w:pPr>
        <w:spacing w:line="340" w:lineRule="exact"/>
        <w:ind w:firstLine="720"/>
        <w:jc w:val="both"/>
        <w:rPr>
          <w:rFonts w:ascii="Times New Roman" w:hAnsi="Times New Roman" w:cs="Times New Roman"/>
          <w:bCs/>
          <w:sz w:val="28"/>
          <w:szCs w:val="28"/>
          <w:lang w:val="vi-VN"/>
        </w:rPr>
      </w:pPr>
      <w:r w:rsidRPr="000E7DCB">
        <w:rPr>
          <w:rFonts w:ascii="Times New Roman" w:hAnsi="Times New Roman" w:cs="Times New Roman"/>
          <w:bCs/>
          <w:sz w:val="28"/>
          <w:szCs w:val="28"/>
          <w:lang w:val="vi-VN"/>
        </w:rPr>
        <w:t>-</w:t>
      </w:r>
      <w:r w:rsidR="00565F5E" w:rsidRPr="000E7DCB">
        <w:rPr>
          <w:rFonts w:ascii="Times New Roman" w:hAnsi="Times New Roman" w:cs="Times New Roman"/>
          <w:bCs/>
          <w:sz w:val="28"/>
          <w:szCs w:val="28"/>
          <w:lang w:val="vi-VN"/>
        </w:rPr>
        <w:t xml:space="preserve"> Đối với lĩnh vực </w:t>
      </w:r>
      <w:r w:rsidRPr="000E7DCB">
        <w:rPr>
          <w:rFonts w:ascii="Times New Roman" w:hAnsi="Times New Roman" w:cs="Times New Roman"/>
          <w:bCs/>
          <w:sz w:val="28"/>
          <w:szCs w:val="28"/>
          <w:lang w:val="vi-VN"/>
        </w:rPr>
        <w:t>Môi trường</w:t>
      </w:r>
      <w:r w:rsidR="00565F5E" w:rsidRPr="000E7DCB">
        <w:rPr>
          <w:rFonts w:ascii="Times New Roman" w:hAnsi="Times New Roman" w:cs="Times New Roman"/>
          <w:bCs/>
          <w:sz w:val="28"/>
          <w:szCs w:val="28"/>
          <w:lang w:val="vi-VN"/>
        </w:rPr>
        <w:t>:</w:t>
      </w:r>
      <w:r w:rsidRPr="000E7DCB">
        <w:rPr>
          <w:rFonts w:ascii="Times New Roman" w:hAnsi="Times New Roman" w:cs="Times New Roman"/>
          <w:bCs/>
          <w:sz w:val="28"/>
          <w:szCs w:val="28"/>
          <w:lang w:val="vi-VN"/>
        </w:rPr>
        <w:t xml:space="preserve"> </w:t>
      </w:r>
    </w:p>
    <w:p w14:paraId="2F4527EF" w14:textId="518A32EB" w:rsidR="0002226F" w:rsidRPr="00ED55FE" w:rsidRDefault="0002226F" w:rsidP="0002226F">
      <w:pPr>
        <w:ind w:firstLine="720"/>
        <w:jc w:val="both"/>
        <w:rPr>
          <w:rFonts w:ascii="Times New Roman" w:hAnsi="Times New Roman" w:cs="Times New Roman"/>
          <w:sz w:val="28"/>
          <w:szCs w:val="28"/>
          <w:lang w:val="vi-VN"/>
        </w:rPr>
      </w:pPr>
      <w:r w:rsidRPr="00E31861">
        <w:rPr>
          <w:rFonts w:ascii="Times New Roman" w:hAnsi="Times New Roman" w:cs="Times New Roman"/>
          <w:sz w:val="28"/>
          <w:szCs w:val="28"/>
          <w:lang w:val="vi-VN"/>
        </w:rPr>
        <w:lastRenderedPageBreak/>
        <w:t>+</w:t>
      </w:r>
      <w:r w:rsidRPr="00E31861">
        <w:rPr>
          <w:rFonts w:ascii="Times New Roman" w:hAnsi="Times New Roman" w:cs="Times New Roman"/>
          <w:sz w:val="28"/>
          <w:szCs w:val="28"/>
        </w:rPr>
        <w:t xml:space="preserve"> Bám sát địa bàn về lĩnh vực tài nguyên khoáng sản, hoạt động của các khu công nghiệp, tiểu khu công nghiệp để kịp thời phát hiện, đấu tranh và xử lý các hành vi vi phạm pháp luật liên quan đến môi trường, tài nguyên, an toàn thực phẩm</w:t>
      </w:r>
      <w:r w:rsidR="00ED55FE">
        <w:rPr>
          <w:rFonts w:ascii="Times New Roman" w:hAnsi="Times New Roman" w:cs="Times New Roman"/>
          <w:sz w:val="28"/>
          <w:szCs w:val="28"/>
          <w:lang w:val="vi-VN"/>
        </w:rPr>
        <w:t>;</w:t>
      </w:r>
    </w:p>
    <w:p w14:paraId="418B2DA6" w14:textId="267AEFD6" w:rsidR="001C2E69" w:rsidRPr="00E31861" w:rsidRDefault="0002226F" w:rsidP="0084749B">
      <w:pPr>
        <w:spacing w:line="340" w:lineRule="exact"/>
        <w:ind w:firstLine="720"/>
        <w:jc w:val="both"/>
        <w:rPr>
          <w:rFonts w:ascii="Times New Roman" w:hAnsi="Times New Roman" w:cs="Times New Roman"/>
          <w:b/>
          <w:sz w:val="28"/>
          <w:szCs w:val="28"/>
          <w:lang w:val="vi-VN"/>
        </w:rPr>
      </w:pPr>
      <w:r w:rsidRPr="00E31861">
        <w:rPr>
          <w:rFonts w:ascii="Times New Roman" w:hAnsi="Times New Roman" w:cs="Times New Roman"/>
          <w:b/>
          <w:sz w:val="28"/>
          <w:szCs w:val="28"/>
          <w:lang w:val="vi-VN"/>
        </w:rPr>
        <w:t xml:space="preserve">+ </w:t>
      </w:r>
      <w:r w:rsidR="005204B0" w:rsidRPr="00E31861">
        <w:rPr>
          <w:rFonts w:ascii="Times New Roman" w:hAnsi="Times New Roman" w:cs="Times New Roman"/>
          <w:bCs/>
          <w:sz w:val="28"/>
          <w:szCs w:val="28"/>
          <w:lang w:val="vi-VN"/>
        </w:rPr>
        <w:t>Tăng cường công tác nghiệp vụ trinh sát, nắm tình hình đối với các doanh nghiệp không thuộc thẩm quyền quản lý, phối hợp với Phòng PC03 nếu phát hiện sai phạm để xử lý</w:t>
      </w:r>
      <w:r w:rsidRPr="00E31861">
        <w:rPr>
          <w:rFonts w:ascii="Times New Roman" w:hAnsi="Times New Roman" w:cs="Times New Roman"/>
          <w:bCs/>
          <w:sz w:val="28"/>
          <w:szCs w:val="28"/>
          <w:lang w:val="vi-VN"/>
        </w:rPr>
        <w:t>.</w:t>
      </w:r>
    </w:p>
    <w:p w14:paraId="1D9CC54B" w14:textId="564B9717" w:rsidR="00C1763F" w:rsidRPr="00E31861" w:rsidRDefault="006C63EF" w:rsidP="0084749B">
      <w:pPr>
        <w:spacing w:after="120" w:line="340" w:lineRule="exact"/>
        <w:ind w:firstLine="720"/>
        <w:jc w:val="both"/>
        <w:rPr>
          <w:rFonts w:ascii="Times New Roman" w:hAnsi="Times New Roman" w:cs="Times New Roman"/>
          <w:sz w:val="28"/>
          <w:szCs w:val="28"/>
        </w:rPr>
      </w:pPr>
      <w:r w:rsidRPr="00E31861">
        <w:rPr>
          <w:rFonts w:ascii="Times New Roman" w:hAnsi="Times New Roman" w:cs="Times New Roman"/>
          <w:sz w:val="28"/>
          <w:szCs w:val="28"/>
        </w:rPr>
        <w:t xml:space="preserve">Công an huyện Thanh Liêm </w:t>
      </w:r>
      <w:r w:rsidR="007B4AF5" w:rsidRPr="00E31861">
        <w:rPr>
          <w:rFonts w:ascii="Times New Roman" w:hAnsi="Times New Roman" w:cs="Times New Roman"/>
          <w:sz w:val="28"/>
          <w:szCs w:val="28"/>
        </w:rPr>
        <w:t>trao</w:t>
      </w:r>
      <w:r w:rsidR="007B4AF5" w:rsidRPr="00E31861">
        <w:rPr>
          <w:rFonts w:ascii="Times New Roman" w:hAnsi="Times New Roman" w:cs="Times New Roman"/>
          <w:sz w:val="28"/>
          <w:szCs w:val="28"/>
          <w:lang w:val="vi-VN"/>
        </w:rPr>
        <w:t xml:space="preserve"> đổi kết quả với</w:t>
      </w:r>
      <w:r w:rsidRPr="00E31861">
        <w:rPr>
          <w:rFonts w:ascii="Times New Roman" w:hAnsi="Times New Roman" w:cs="Times New Roman"/>
          <w:sz w:val="28"/>
          <w:szCs w:val="28"/>
        </w:rPr>
        <w:t xml:space="preserve"> Phòng PC03 - Công an tỉnh </w:t>
      </w:r>
      <w:r w:rsidR="007B4AF5" w:rsidRPr="00E31861">
        <w:rPr>
          <w:rFonts w:ascii="Times New Roman" w:hAnsi="Times New Roman" w:cs="Times New Roman"/>
          <w:sz w:val="28"/>
          <w:szCs w:val="28"/>
        </w:rPr>
        <w:t>để</w:t>
      </w:r>
      <w:r w:rsidR="007B4AF5" w:rsidRPr="00E31861">
        <w:rPr>
          <w:rFonts w:ascii="Times New Roman" w:hAnsi="Times New Roman" w:cs="Times New Roman"/>
          <w:sz w:val="28"/>
          <w:szCs w:val="28"/>
          <w:lang w:val="vi-VN"/>
        </w:rPr>
        <w:t xml:space="preserve"> tập hợp theo quy định</w:t>
      </w:r>
      <w:r w:rsidR="005B7D5D" w:rsidRPr="00E31861">
        <w:rPr>
          <w:rFonts w:ascii="Times New Roman" w:hAnsi="Times New Roman" w:cs="Times New Roman"/>
          <w:sz w:val="28"/>
          <w:szCs w:val="28"/>
        </w:rPr>
        <w:t>./.</w:t>
      </w:r>
    </w:p>
    <w:tbl>
      <w:tblPr>
        <w:tblW w:w="0" w:type="auto"/>
        <w:tblLook w:val="01E0" w:firstRow="1" w:lastRow="1" w:firstColumn="1" w:lastColumn="1" w:noHBand="0" w:noVBand="0"/>
      </w:tblPr>
      <w:tblGrid>
        <w:gridCol w:w="4635"/>
        <w:gridCol w:w="4653"/>
      </w:tblGrid>
      <w:tr w:rsidR="009E3F5C" w:rsidRPr="007A0944" w14:paraId="17AB77A0" w14:textId="77777777" w:rsidTr="00706CF4">
        <w:tc>
          <w:tcPr>
            <w:tcW w:w="4757" w:type="dxa"/>
            <w:shd w:val="clear" w:color="auto" w:fill="auto"/>
          </w:tcPr>
          <w:p w14:paraId="22498B04" w14:textId="77777777" w:rsidR="009E3F5C" w:rsidRPr="009E3F5C" w:rsidRDefault="009E3F5C" w:rsidP="0084749B">
            <w:pPr>
              <w:spacing w:line="240" w:lineRule="auto"/>
              <w:jc w:val="left"/>
              <w:rPr>
                <w:rFonts w:ascii="Times New Roman" w:hAnsi="Times New Roman" w:cs="Times New Roman"/>
                <w:b/>
                <w:sz w:val="24"/>
              </w:rPr>
            </w:pPr>
            <w:r w:rsidRPr="009E3F5C">
              <w:rPr>
                <w:rFonts w:ascii="Times New Roman" w:hAnsi="Times New Roman" w:cs="Times New Roman"/>
                <w:b/>
                <w:sz w:val="24"/>
              </w:rPr>
              <w:t>Nơi nhận:</w:t>
            </w:r>
          </w:p>
          <w:p w14:paraId="7A66D7D7" w14:textId="77777777" w:rsidR="009E3F5C" w:rsidRPr="009E3F5C" w:rsidRDefault="009E3F5C" w:rsidP="0084749B">
            <w:pPr>
              <w:spacing w:line="240" w:lineRule="auto"/>
              <w:jc w:val="left"/>
              <w:rPr>
                <w:rFonts w:ascii="Times New Roman" w:hAnsi="Times New Roman" w:cs="Times New Roman"/>
              </w:rPr>
            </w:pPr>
            <w:r w:rsidRPr="009E3F5C">
              <w:rPr>
                <w:rFonts w:ascii="Times New Roman" w:hAnsi="Times New Roman" w:cs="Times New Roman"/>
              </w:rPr>
              <w:t>- Như kính gửi;</w:t>
            </w:r>
          </w:p>
          <w:p w14:paraId="56734692" w14:textId="19C276FE" w:rsidR="009E3F5C" w:rsidRDefault="00500281" w:rsidP="0084749B">
            <w:pPr>
              <w:spacing w:line="240" w:lineRule="auto"/>
              <w:jc w:val="left"/>
              <w:rPr>
                <w:rFonts w:ascii="Times New Roman" w:hAnsi="Times New Roman" w:cs="Times New Roman"/>
              </w:rPr>
            </w:pPr>
            <w:r>
              <w:rPr>
                <w:rFonts w:ascii="Times New Roman" w:hAnsi="Times New Roman" w:cs="Times New Roman"/>
              </w:rPr>
              <w:t xml:space="preserve">- Lưu CAH (Đội </w:t>
            </w:r>
            <w:r w:rsidR="0084749B">
              <w:rPr>
                <w:rFonts w:ascii="Times New Roman" w:hAnsi="Times New Roman" w:cs="Times New Roman"/>
              </w:rPr>
              <w:t>HS</w:t>
            </w:r>
            <w:r w:rsidR="0084749B">
              <w:rPr>
                <w:rFonts w:ascii="Times New Roman" w:hAnsi="Times New Roman" w:cs="Times New Roman"/>
                <w:lang w:val="vi-VN"/>
              </w:rPr>
              <w:t>-</w:t>
            </w:r>
            <w:r>
              <w:rPr>
                <w:rFonts w:ascii="Times New Roman" w:hAnsi="Times New Roman" w:cs="Times New Roman"/>
              </w:rPr>
              <w:t>KT-MT)</w:t>
            </w:r>
            <w:r w:rsidR="00307379">
              <w:rPr>
                <w:rFonts w:ascii="Times New Roman" w:hAnsi="Times New Roman" w:cs="Times New Roman"/>
              </w:rPr>
              <w:t xml:space="preserve"> ĐHL (03</w:t>
            </w:r>
            <w:r w:rsidR="000202E5">
              <w:rPr>
                <w:rFonts w:ascii="Times New Roman" w:hAnsi="Times New Roman" w:cs="Times New Roman"/>
              </w:rPr>
              <w:t>b);</w:t>
            </w:r>
          </w:p>
          <w:p w14:paraId="1F67256F" w14:textId="77777777" w:rsidR="000202E5" w:rsidRDefault="0098129C" w:rsidP="0084749B">
            <w:pPr>
              <w:spacing w:line="240" w:lineRule="auto"/>
              <w:jc w:val="left"/>
              <w:rPr>
                <w:rFonts w:ascii="Times New Roman" w:hAnsi="Times New Roman" w:cs="Times New Roman"/>
              </w:rPr>
            </w:pPr>
            <w:r>
              <w:rPr>
                <w:rFonts w:ascii="Times New Roman" w:hAnsi="Times New Roman" w:cs="Times New Roman"/>
              </w:rPr>
              <w:t>*</w:t>
            </w:r>
            <w:r w:rsidR="000202E5">
              <w:rPr>
                <w:rFonts w:ascii="Times New Roman" w:hAnsi="Times New Roman" w:cs="Times New Roman"/>
              </w:rPr>
              <w:t>Tài liệu được phép sao chụp</w:t>
            </w:r>
            <w:r w:rsidR="00C86C3E">
              <w:rPr>
                <w:rFonts w:ascii="Times New Roman" w:hAnsi="Times New Roman" w:cs="Times New Roman"/>
              </w:rPr>
              <w:t>.</w:t>
            </w:r>
          </w:p>
          <w:p w14:paraId="5313D75C" w14:textId="77777777" w:rsidR="00B505FC" w:rsidRPr="009E3F5C" w:rsidRDefault="00B505FC" w:rsidP="0084749B">
            <w:pPr>
              <w:spacing w:line="340" w:lineRule="exact"/>
              <w:jc w:val="left"/>
              <w:rPr>
                <w:rFonts w:ascii="Times New Roman" w:hAnsi="Times New Roman" w:cs="Times New Roman"/>
                <w:b/>
                <w:sz w:val="26"/>
              </w:rPr>
            </w:pPr>
          </w:p>
        </w:tc>
        <w:tc>
          <w:tcPr>
            <w:tcW w:w="4757" w:type="dxa"/>
            <w:shd w:val="clear" w:color="auto" w:fill="auto"/>
          </w:tcPr>
          <w:p w14:paraId="3B39BB90" w14:textId="77777777" w:rsidR="009E3F5C" w:rsidRPr="009E3F5C" w:rsidRDefault="009E3F5C" w:rsidP="0084749B">
            <w:pPr>
              <w:spacing w:line="340" w:lineRule="exact"/>
              <w:rPr>
                <w:rFonts w:ascii="Times New Roman" w:hAnsi="Times New Roman" w:cs="Times New Roman"/>
                <w:b/>
                <w:sz w:val="26"/>
              </w:rPr>
            </w:pPr>
            <w:r w:rsidRPr="009E3F5C">
              <w:rPr>
                <w:rFonts w:ascii="Times New Roman" w:hAnsi="Times New Roman" w:cs="Times New Roman"/>
                <w:b/>
                <w:sz w:val="26"/>
              </w:rPr>
              <w:t>KT. TRƯỞNG CÔNG AN HUYỆN</w:t>
            </w:r>
          </w:p>
          <w:p w14:paraId="30DD66AB" w14:textId="77777777" w:rsidR="009E3F5C" w:rsidRPr="009E3F5C" w:rsidRDefault="009E3F5C" w:rsidP="0084749B">
            <w:pPr>
              <w:spacing w:line="340" w:lineRule="exact"/>
              <w:rPr>
                <w:rFonts w:ascii="Times New Roman" w:hAnsi="Times New Roman" w:cs="Times New Roman"/>
                <w:b/>
                <w:sz w:val="26"/>
              </w:rPr>
            </w:pPr>
            <w:r w:rsidRPr="009E3F5C">
              <w:rPr>
                <w:rFonts w:ascii="Times New Roman" w:hAnsi="Times New Roman" w:cs="Times New Roman"/>
                <w:b/>
                <w:sz w:val="26"/>
              </w:rPr>
              <w:t>PHÓ TRƯỞNG CÔNG AN HUYỆN</w:t>
            </w:r>
          </w:p>
          <w:p w14:paraId="38B8826B" w14:textId="77777777" w:rsidR="009E3F5C" w:rsidRPr="009E3F5C" w:rsidRDefault="009E3F5C" w:rsidP="0084749B">
            <w:pPr>
              <w:spacing w:line="340" w:lineRule="exact"/>
              <w:rPr>
                <w:rFonts w:ascii="Times New Roman" w:hAnsi="Times New Roman" w:cs="Times New Roman"/>
                <w:b/>
                <w:sz w:val="30"/>
              </w:rPr>
            </w:pPr>
          </w:p>
          <w:p w14:paraId="1970039D" w14:textId="77777777" w:rsidR="009E3F5C" w:rsidRPr="009E3F5C" w:rsidRDefault="009E3F5C" w:rsidP="0084749B">
            <w:pPr>
              <w:spacing w:line="340" w:lineRule="exact"/>
              <w:rPr>
                <w:rFonts w:ascii="Times New Roman" w:hAnsi="Times New Roman" w:cs="Times New Roman"/>
                <w:b/>
                <w:sz w:val="26"/>
              </w:rPr>
            </w:pPr>
          </w:p>
          <w:p w14:paraId="79474F1C" w14:textId="77777777" w:rsidR="009E3F5C" w:rsidRPr="009E3F5C" w:rsidRDefault="009E3F5C" w:rsidP="0084749B">
            <w:pPr>
              <w:spacing w:line="340" w:lineRule="exact"/>
              <w:rPr>
                <w:rFonts w:ascii="Times New Roman" w:hAnsi="Times New Roman" w:cs="Times New Roman"/>
                <w:b/>
                <w:sz w:val="26"/>
              </w:rPr>
            </w:pPr>
          </w:p>
          <w:p w14:paraId="3FB2E467" w14:textId="77777777" w:rsidR="009E3F5C" w:rsidRDefault="009E3F5C" w:rsidP="0084749B">
            <w:pPr>
              <w:spacing w:line="340" w:lineRule="exact"/>
              <w:rPr>
                <w:rFonts w:ascii="Times New Roman" w:hAnsi="Times New Roman" w:cs="Times New Roman"/>
                <w:b/>
                <w:sz w:val="38"/>
              </w:rPr>
            </w:pPr>
          </w:p>
          <w:p w14:paraId="4CF10761" w14:textId="77777777" w:rsidR="003F57EB" w:rsidRPr="009E3F5C" w:rsidRDefault="003F57EB" w:rsidP="0084749B">
            <w:pPr>
              <w:spacing w:line="340" w:lineRule="exact"/>
              <w:rPr>
                <w:rFonts w:ascii="Times New Roman" w:hAnsi="Times New Roman" w:cs="Times New Roman"/>
                <w:b/>
                <w:sz w:val="38"/>
              </w:rPr>
            </w:pPr>
          </w:p>
          <w:p w14:paraId="55B4E469" w14:textId="5ECB88DA" w:rsidR="009E3F5C" w:rsidRPr="007B4AF5" w:rsidRDefault="007B4AF5" w:rsidP="0084749B">
            <w:pPr>
              <w:spacing w:line="340" w:lineRule="exact"/>
              <w:rPr>
                <w:rFonts w:ascii="Times New Roman" w:hAnsi="Times New Roman" w:cs="Times New Roman"/>
                <w:b/>
                <w:sz w:val="26"/>
                <w:lang w:val="vi-VN"/>
              </w:rPr>
            </w:pPr>
            <w:r>
              <w:rPr>
                <w:rFonts w:ascii="Times New Roman" w:hAnsi="Times New Roman" w:cs="Times New Roman"/>
                <w:b/>
                <w:sz w:val="26"/>
                <w:lang w:val="vi-VN"/>
              </w:rPr>
              <w:t>Trung tá Nguyễn Tiến Thành</w:t>
            </w:r>
          </w:p>
        </w:tc>
      </w:tr>
    </w:tbl>
    <w:p w14:paraId="2818E2AF" w14:textId="77777777" w:rsidR="009E3F5C" w:rsidRPr="009109CF" w:rsidRDefault="009E3F5C" w:rsidP="0084749B">
      <w:pPr>
        <w:spacing w:line="340" w:lineRule="exact"/>
        <w:ind w:firstLine="720"/>
        <w:jc w:val="both"/>
        <w:rPr>
          <w:rFonts w:ascii="Times New Roman" w:hAnsi="Times New Roman" w:cs="Times New Roman"/>
          <w:sz w:val="28"/>
          <w:szCs w:val="28"/>
        </w:rPr>
      </w:pPr>
    </w:p>
    <w:sectPr w:rsidR="009E3F5C" w:rsidRPr="009109CF" w:rsidSect="009E3748">
      <w:footerReference w:type="default" r:id="rId8"/>
      <w:pgSz w:w="11907" w:h="16840" w:code="9"/>
      <w:pgMar w:top="1134" w:right="1134" w:bottom="1134" w:left="1701"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E4F07" w14:textId="77777777" w:rsidR="0056443F" w:rsidRDefault="0056443F" w:rsidP="00CA773C">
      <w:pPr>
        <w:spacing w:line="240" w:lineRule="auto"/>
      </w:pPr>
      <w:r>
        <w:separator/>
      </w:r>
    </w:p>
  </w:endnote>
  <w:endnote w:type="continuationSeparator" w:id="0">
    <w:p w14:paraId="5C9B5696" w14:textId="77777777" w:rsidR="0056443F" w:rsidRDefault="0056443F" w:rsidP="00CA7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675066"/>
      <w:docPartObj>
        <w:docPartGallery w:val="Page Numbers (Bottom of Page)"/>
        <w:docPartUnique/>
      </w:docPartObj>
    </w:sdtPr>
    <w:sdtEndPr/>
    <w:sdtContent>
      <w:p w14:paraId="19CB264D" w14:textId="77777777" w:rsidR="00CA773C" w:rsidRDefault="00CF39A5">
        <w:pPr>
          <w:pStyle w:val="Footer"/>
        </w:pPr>
        <w:r w:rsidRPr="00CA773C">
          <w:rPr>
            <w:rFonts w:ascii="Times New Roman" w:hAnsi="Times New Roman" w:cs="Times New Roman"/>
            <w:sz w:val="26"/>
          </w:rPr>
          <w:fldChar w:fldCharType="begin"/>
        </w:r>
        <w:r w:rsidR="00CA773C" w:rsidRPr="00CA773C">
          <w:rPr>
            <w:rFonts w:ascii="Times New Roman" w:hAnsi="Times New Roman" w:cs="Times New Roman"/>
            <w:sz w:val="26"/>
          </w:rPr>
          <w:instrText xml:space="preserve"> PAGE   \* MERGEFORMAT </w:instrText>
        </w:r>
        <w:r w:rsidRPr="00CA773C">
          <w:rPr>
            <w:rFonts w:ascii="Times New Roman" w:hAnsi="Times New Roman" w:cs="Times New Roman"/>
            <w:sz w:val="26"/>
          </w:rPr>
          <w:fldChar w:fldCharType="separate"/>
        </w:r>
        <w:r w:rsidR="00A44EA0">
          <w:rPr>
            <w:rFonts w:ascii="Times New Roman" w:hAnsi="Times New Roman" w:cs="Times New Roman"/>
            <w:noProof/>
            <w:sz w:val="26"/>
          </w:rPr>
          <w:t>3</w:t>
        </w:r>
        <w:r w:rsidRPr="00CA773C">
          <w:rPr>
            <w:rFonts w:ascii="Times New Roman" w:hAnsi="Times New Roman" w:cs="Times New Roman"/>
            <w:sz w:val="26"/>
          </w:rPr>
          <w:fldChar w:fldCharType="end"/>
        </w:r>
      </w:p>
    </w:sdtContent>
  </w:sdt>
  <w:p w14:paraId="2189138B" w14:textId="77777777" w:rsidR="00CA773C" w:rsidRDefault="00CA7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68B65" w14:textId="77777777" w:rsidR="0056443F" w:rsidRDefault="0056443F" w:rsidP="00CA773C">
      <w:pPr>
        <w:spacing w:line="240" w:lineRule="auto"/>
      </w:pPr>
      <w:r>
        <w:separator/>
      </w:r>
    </w:p>
  </w:footnote>
  <w:footnote w:type="continuationSeparator" w:id="0">
    <w:p w14:paraId="46CBC12D" w14:textId="77777777" w:rsidR="0056443F" w:rsidRDefault="0056443F" w:rsidP="00CA77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0B55"/>
    <w:multiLevelType w:val="hybridMultilevel"/>
    <w:tmpl w:val="2DBAA23E"/>
    <w:lvl w:ilvl="0" w:tplc="B1C2D8D6">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D6A74"/>
    <w:multiLevelType w:val="hybridMultilevel"/>
    <w:tmpl w:val="286881DE"/>
    <w:lvl w:ilvl="0" w:tplc="72082344">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2F66EE"/>
    <w:multiLevelType w:val="hybridMultilevel"/>
    <w:tmpl w:val="0FC2E1DA"/>
    <w:lvl w:ilvl="0" w:tplc="E7EE3CD4">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396FEC"/>
    <w:multiLevelType w:val="hybridMultilevel"/>
    <w:tmpl w:val="54CA197C"/>
    <w:lvl w:ilvl="0" w:tplc="4686001A">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3B002C"/>
    <w:multiLevelType w:val="hybridMultilevel"/>
    <w:tmpl w:val="A48870CE"/>
    <w:lvl w:ilvl="0" w:tplc="5C24348E">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61569"/>
    <w:rsid w:val="00000A97"/>
    <w:rsid w:val="00006202"/>
    <w:rsid w:val="00007044"/>
    <w:rsid w:val="0001372C"/>
    <w:rsid w:val="00015C09"/>
    <w:rsid w:val="00016B63"/>
    <w:rsid w:val="00017507"/>
    <w:rsid w:val="000202E5"/>
    <w:rsid w:val="0002226F"/>
    <w:rsid w:val="000264A4"/>
    <w:rsid w:val="00027A93"/>
    <w:rsid w:val="00030F8A"/>
    <w:rsid w:val="00033BE6"/>
    <w:rsid w:val="000426CF"/>
    <w:rsid w:val="00042BAB"/>
    <w:rsid w:val="000434D2"/>
    <w:rsid w:val="00060E5A"/>
    <w:rsid w:val="000623E6"/>
    <w:rsid w:val="00063766"/>
    <w:rsid w:val="00063DBB"/>
    <w:rsid w:val="00072F33"/>
    <w:rsid w:val="0007300C"/>
    <w:rsid w:val="00080223"/>
    <w:rsid w:val="00084776"/>
    <w:rsid w:val="00090275"/>
    <w:rsid w:val="000919E9"/>
    <w:rsid w:val="0009727B"/>
    <w:rsid w:val="000A52EE"/>
    <w:rsid w:val="000B12D0"/>
    <w:rsid w:val="000B1A34"/>
    <w:rsid w:val="000B2032"/>
    <w:rsid w:val="000B244B"/>
    <w:rsid w:val="000B26AA"/>
    <w:rsid w:val="000B3574"/>
    <w:rsid w:val="000C37F4"/>
    <w:rsid w:val="000E46E6"/>
    <w:rsid w:val="000E5761"/>
    <w:rsid w:val="000E7977"/>
    <w:rsid w:val="000E7DCB"/>
    <w:rsid w:val="000F140E"/>
    <w:rsid w:val="000F3AE4"/>
    <w:rsid w:val="000F64EB"/>
    <w:rsid w:val="00100D79"/>
    <w:rsid w:val="00103BED"/>
    <w:rsid w:val="00105BF1"/>
    <w:rsid w:val="00111089"/>
    <w:rsid w:val="001250C5"/>
    <w:rsid w:val="00134A4B"/>
    <w:rsid w:val="00134F97"/>
    <w:rsid w:val="00140673"/>
    <w:rsid w:val="00143F28"/>
    <w:rsid w:val="00145E5C"/>
    <w:rsid w:val="00154241"/>
    <w:rsid w:val="00157926"/>
    <w:rsid w:val="001601F5"/>
    <w:rsid w:val="00160472"/>
    <w:rsid w:val="00166C17"/>
    <w:rsid w:val="00182A44"/>
    <w:rsid w:val="00185C32"/>
    <w:rsid w:val="001906C1"/>
    <w:rsid w:val="00190701"/>
    <w:rsid w:val="00191F91"/>
    <w:rsid w:val="001973EE"/>
    <w:rsid w:val="001A12CD"/>
    <w:rsid w:val="001A1778"/>
    <w:rsid w:val="001A4637"/>
    <w:rsid w:val="001A6481"/>
    <w:rsid w:val="001B0221"/>
    <w:rsid w:val="001B218E"/>
    <w:rsid w:val="001B32C2"/>
    <w:rsid w:val="001C0281"/>
    <w:rsid w:val="001C2E69"/>
    <w:rsid w:val="001C2F6C"/>
    <w:rsid w:val="001C4CE1"/>
    <w:rsid w:val="001C5A02"/>
    <w:rsid w:val="001C788D"/>
    <w:rsid w:val="001C7C34"/>
    <w:rsid w:val="001D691B"/>
    <w:rsid w:val="001D6FE2"/>
    <w:rsid w:val="001E5B41"/>
    <w:rsid w:val="001E65BF"/>
    <w:rsid w:val="001F101C"/>
    <w:rsid w:val="001F1A12"/>
    <w:rsid w:val="001F61AE"/>
    <w:rsid w:val="001F6BB8"/>
    <w:rsid w:val="0020386D"/>
    <w:rsid w:val="002047E1"/>
    <w:rsid w:val="00204D96"/>
    <w:rsid w:val="002058A6"/>
    <w:rsid w:val="002078C1"/>
    <w:rsid w:val="002119D6"/>
    <w:rsid w:val="00216CAC"/>
    <w:rsid w:val="00220361"/>
    <w:rsid w:val="00235365"/>
    <w:rsid w:val="00241C7B"/>
    <w:rsid w:val="00244129"/>
    <w:rsid w:val="00261214"/>
    <w:rsid w:val="00276B00"/>
    <w:rsid w:val="0028255F"/>
    <w:rsid w:val="00282635"/>
    <w:rsid w:val="00282E91"/>
    <w:rsid w:val="00284480"/>
    <w:rsid w:val="002844A6"/>
    <w:rsid w:val="002919C0"/>
    <w:rsid w:val="00292C29"/>
    <w:rsid w:val="00297997"/>
    <w:rsid w:val="002A0CC2"/>
    <w:rsid w:val="002A1CAA"/>
    <w:rsid w:val="002A6C5F"/>
    <w:rsid w:val="002B1FAD"/>
    <w:rsid w:val="002B6E39"/>
    <w:rsid w:val="002C568B"/>
    <w:rsid w:val="002D1BDB"/>
    <w:rsid w:val="002E00ED"/>
    <w:rsid w:val="002E19BA"/>
    <w:rsid w:val="002E2B2F"/>
    <w:rsid w:val="002E327C"/>
    <w:rsid w:val="002E6AFB"/>
    <w:rsid w:val="002F58E6"/>
    <w:rsid w:val="00300420"/>
    <w:rsid w:val="00300D04"/>
    <w:rsid w:val="003040B6"/>
    <w:rsid w:val="00305929"/>
    <w:rsid w:val="00305E8C"/>
    <w:rsid w:val="00306AED"/>
    <w:rsid w:val="00307379"/>
    <w:rsid w:val="00307850"/>
    <w:rsid w:val="003155DB"/>
    <w:rsid w:val="00315937"/>
    <w:rsid w:val="00317C90"/>
    <w:rsid w:val="00323A7A"/>
    <w:rsid w:val="00326F5B"/>
    <w:rsid w:val="00341495"/>
    <w:rsid w:val="003476AD"/>
    <w:rsid w:val="00356075"/>
    <w:rsid w:val="00356BBF"/>
    <w:rsid w:val="00362758"/>
    <w:rsid w:val="00362817"/>
    <w:rsid w:val="00366331"/>
    <w:rsid w:val="00367385"/>
    <w:rsid w:val="00370768"/>
    <w:rsid w:val="0037563B"/>
    <w:rsid w:val="00380F1C"/>
    <w:rsid w:val="00382487"/>
    <w:rsid w:val="00387E1D"/>
    <w:rsid w:val="003911C0"/>
    <w:rsid w:val="0039408D"/>
    <w:rsid w:val="00396F6F"/>
    <w:rsid w:val="003A07F4"/>
    <w:rsid w:val="003A4981"/>
    <w:rsid w:val="003A5843"/>
    <w:rsid w:val="003A60DB"/>
    <w:rsid w:val="003B3F3A"/>
    <w:rsid w:val="003B56EC"/>
    <w:rsid w:val="003B665F"/>
    <w:rsid w:val="003C23BE"/>
    <w:rsid w:val="003C2B2A"/>
    <w:rsid w:val="003C517B"/>
    <w:rsid w:val="003D3D54"/>
    <w:rsid w:val="003D4CDA"/>
    <w:rsid w:val="003D5FA4"/>
    <w:rsid w:val="003D7C98"/>
    <w:rsid w:val="003E2560"/>
    <w:rsid w:val="003F4428"/>
    <w:rsid w:val="003F46DB"/>
    <w:rsid w:val="003F57EB"/>
    <w:rsid w:val="004053C9"/>
    <w:rsid w:val="004056DE"/>
    <w:rsid w:val="00412D35"/>
    <w:rsid w:val="00414BD6"/>
    <w:rsid w:val="00420383"/>
    <w:rsid w:val="004222D6"/>
    <w:rsid w:val="00423070"/>
    <w:rsid w:val="00423213"/>
    <w:rsid w:val="00430E0D"/>
    <w:rsid w:val="00431AFF"/>
    <w:rsid w:val="004324C1"/>
    <w:rsid w:val="0043773E"/>
    <w:rsid w:val="00440E60"/>
    <w:rsid w:val="004416C6"/>
    <w:rsid w:val="004428A6"/>
    <w:rsid w:val="004446C6"/>
    <w:rsid w:val="004477D6"/>
    <w:rsid w:val="00451529"/>
    <w:rsid w:val="00451BFA"/>
    <w:rsid w:val="004549C9"/>
    <w:rsid w:val="00455268"/>
    <w:rsid w:val="004600FF"/>
    <w:rsid w:val="00460EA6"/>
    <w:rsid w:val="004612E5"/>
    <w:rsid w:val="00461CB0"/>
    <w:rsid w:val="0046363A"/>
    <w:rsid w:val="0046434B"/>
    <w:rsid w:val="0047059F"/>
    <w:rsid w:val="00470A9B"/>
    <w:rsid w:val="00472DC2"/>
    <w:rsid w:val="00475568"/>
    <w:rsid w:val="0048089E"/>
    <w:rsid w:val="004835D4"/>
    <w:rsid w:val="004845BC"/>
    <w:rsid w:val="00487DCC"/>
    <w:rsid w:val="0049266C"/>
    <w:rsid w:val="004941F9"/>
    <w:rsid w:val="004A0604"/>
    <w:rsid w:val="004A22D9"/>
    <w:rsid w:val="004A3A1B"/>
    <w:rsid w:val="004A49D3"/>
    <w:rsid w:val="004A5863"/>
    <w:rsid w:val="004A7E93"/>
    <w:rsid w:val="004B0366"/>
    <w:rsid w:val="004B0FA5"/>
    <w:rsid w:val="004B5C01"/>
    <w:rsid w:val="004C471B"/>
    <w:rsid w:val="004C6FCA"/>
    <w:rsid w:val="004D0AC7"/>
    <w:rsid w:val="004D0C9E"/>
    <w:rsid w:val="004D4E3D"/>
    <w:rsid w:val="004E109C"/>
    <w:rsid w:val="004E4DEC"/>
    <w:rsid w:val="004E7923"/>
    <w:rsid w:val="00500281"/>
    <w:rsid w:val="00505245"/>
    <w:rsid w:val="005111F4"/>
    <w:rsid w:val="00513762"/>
    <w:rsid w:val="00514004"/>
    <w:rsid w:val="005165C2"/>
    <w:rsid w:val="005204B0"/>
    <w:rsid w:val="00520510"/>
    <w:rsid w:val="00520E9B"/>
    <w:rsid w:val="00525BEF"/>
    <w:rsid w:val="00526538"/>
    <w:rsid w:val="00527992"/>
    <w:rsid w:val="00533065"/>
    <w:rsid w:val="00552639"/>
    <w:rsid w:val="005529C3"/>
    <w:rsid w:val="0055423C"/>
    <w:rsid w:val="0056443F"/>
    <w:rsid w:val="00565F5E"/>
    <w:rsid w:val="005665F0"/>
    <w:rsid w:val="00571752"/>
    <w:rsid w:val="00571A1C"/>
    <w:rsid w:val="005853AF"/>
    <w:rsid w:val="0058797D"/>
    <w:rsid w:val="00587993"/>
    <w:rsid w:val="005934A2"/>
    <w:rsid w:val="00595039"/>
    <w:rsid w:val="0059670C"/>
    <w:rsid w:val="005A64C9"/>
    <w:rsid w:val="005B14B5"/>
    <w:rsid w:val="005B1EF3"/>
    <w:rsid w:val="005B32D8"/>
    <w:rsid w:val="005B51D6"/>
    <w:rsid w:val="005B77AA"/>
    <w:rsid w:val="005B7D5D"/>
    <w:rsid w:val="005B7EFE"/>
    <w:rsid w:val="005C1E1F"/>
    <w:rsid w:val="005C68FA"/>
    <w:rsid w:val="005D75D5"/>
    <w:rsid w:val="005E2953"/>
    <w:rsid w:val="005E7760"/>
    <w:rsid w:val="005F2761"/>
    <w:rsid w:val="005F564A"/>
    <w:rsid w:val="005F6FE7"/>
    <w:rsid w:val="00603CA3"/>
    <w:rsid w:val="00604B96"/>
    <w:rsid w:val="00605ACF"/>
    <w:rsid w:val="006167B7"/>
    <w:rsid w:val="006211AB"/>
    <w:rsid w:val="00631594"/>
    <w:rsid w:val="006320EF"/>
    <w:rsid w:val="006357FA"/>
    <w:rsid w:val="00640926"/>
    <w:rsid w:val="00645E42"/>
    <w:rsid w:val="00650FD1"/>
    <w:rsid w:val="00651A35"/>
    <w:rsid w:val="00652C22"/>
    <w:rsid w:val="00654A05"/>
    <w:rsid w:val="00655DE1"/>
    <w:rsid w:val="00664940"/>
    <w:rsid w:val="006658D0"/>
    <w:rsid w:val="00670109"/>
    <w:rsid w:val="0067289C"/>
    <w:rsid w:val="00676A80"/>
    <w:rsid w:val="006814FA"/>
    <w:rsid w:val="00681DE7"/>
    <w:rsid w:val="0069589C"/>
    <w:rsid w:val="00695BCF"/>
    <w:rsid w:val="0069648C"/>
    <w:rsid w:val="006A2654"/>
    <w:rsid w:val="006A39F5"/>
    <w:rsid w:val="006A5B7D"/>
    <w:rsid w:val="006B1E46"/>
    <w:rsid w:val="006B24AF"/>
    <w:rsid w:val="006B30E8"/>
    <w:rsid w:val="006C4F26"/>
    <w:rsid w:val="006C5C97"/>
    <w:rsid w:val="006C63EF"/>
    <w:rsid w:val="006D00B6"/>
    <w:rsid w:val="006D4D11"/>
    <w:rsid w:val="006D4D18"/>
    <w:rsid w:val="006D5E1B"/>
    <w:rsid w:val="006E3659"/>
    <w:rsid w:val="006F2BB2"/>
    <w:rsid w:val="006F7631"/>
    <w:rsid w:val="007040AE"/>
    <w:rsid w:val="00711DD1"/>
    <w:rsid w:val="00717A6C"/>
    <w:rsid w:val="007211BD"/>
    <w:rsid w:val="007246ED"/>
    <w:rsid w:val="0072791E"/>
    <w:rsid w:val="0073231D"/>
    <w:rsid w:val="00732620"/>
    <w:rsid w:val="00740EC0"/>
    <w:rsid w:val="0074277C"/>
    <w:rsid w:val="00746BBE"/>
    <w:rsid w:val="00775662"/>
    <w:rsid w:val="007778C5"/>
    <w:rsid w:val="00783E37"/>
    <w:rsid w:val="00792081"/>
    <w:rsid w:val="00793F53"/>
    <w:rsid w:val="007A14EA"/>
    <w:rsid w:val="007A169B"/>
    <w:rsid w:val="007A35DF"/>
    <w:rsid w:val="007A3677"/>
    <w:rsid w:val="007A4962"/>
    <w:rsid w:val="007A641B"/>
    <w:rsid w:val="007B1D74"/>
    <w:rsid w:val="007B4AF5"/>
    <w:rsid w:val="007C02E8"/>
    <w:rsid w:val="007C2854"/>
    <w:rsid w:val="007C5D91"/>
    <w:rsid w:val="007C6958"/>
    <w:rsid w:val="007E0CE5"/>
    <w:rsid w:val="007E2D53"/>
    <w:rsid w:val="007E4812"/>
    <w:rsid w:val="007E7F4B"/>
    <w:rsid w:val="007F4C28"/>
    <w:rsid w:val="007F5925"/>
    <w:rsid w:val="007F6A83"/>
    <w:rsid w:val="00806108"/>
    <w:rsid w:val="00814F19"/>
    <w:rsid w:val="008203E5"/>
    <w:rsid w:val="00826B4F"/>
    <w:rsid w:val="008276BB"/>
    <w:rsid w:val="008400C4"/>
    <w:rsid w:val="00840D37"/>
    <w:rsid w:val="0084105A"/>
    <w:rsid w:val="00841D80"/>
    <w:rsid w:val="00845FD0"/>
    <w:rsid w:val="0084749B"/>
    <w:rsid w:val="00850465"/>
    <w:rsid w:val="00853149"/>
    <w:rsid w:val="00853499"/>
    <w:rsid w:val="00864E08"/>
    <w:rsid w:val="00867EAD"/>
    <w:rsid w:val="008707DE"/>
    <w:rsid w:val="0087082B"/>
    <w:rsid w:val="0087374B"/>
    <w:rsid w:val="008751A1"/>
    <w:rsid w:val="00877367"/>
    <w:rsid w:val="008834DE"/>
    <w:rsid w:val="00892B35"/>
    <w:rsid w:val="00894C55"/>
    <w:rsid w:val="00894FAD"/>
    <w:rsid w:val="00897C86"/>
    <w:rsid w:val="008A090A"/>
    <w:rsid w:val="008A1A25"/>
    <w:rsid w:val="008A5BBB"/>
    <w:rsid w:val="008B3E99"/>
    <w:rsid w:val="008B411D"/>
    <w:rsid w:val="008C12B4"/>
    <w:rsid w:val="008C1743"/>
    <w:rsid w:val="008C2E45"/>
    <w:rsid w:val="008C41D7"/>
    <w:rsid w:val="008C57AB"/>
    <w:rsid w:val="008C7E78"/>
    <w:rsid w:val="008D19F8"/>
    <w:rsid w:val="008D254A"/>
    <w:rsid w:val="008D4634"/>
    <w:rsid w:val="008D5BE3"/>
    <w:rsid w:val="008E0286"/>
    <w:rsid w:val="008E0BE9"/>
    <w:rsid w:val="008E0D35"/>
    <w:rsid w:val="008E2674"/>
    <w:rsid w:val="008E2F62"/>
    <w:rsid w:val="008E4699"/>
    <w:rsid w:val="008F2C42"/>
    <w:rsid w:val="008F41FE"/>
    <w:rsid w:val="008F4E12"/>
    <w:rsid w:val="008F7FFA"/>
    <w:rsid w:val="00904938"/>
    <w:rsid w:val="00905DDA"/>
    <w:rsid w:val="0091044E"/>
    <w:rsid w:val="009109CF"/>
    <w:rsid w:val="009153E0"/>
    <w:rsid w:val="00915E3D"/>
    <w:rsid w:val="009169AC"/>
    <w:rsid w:val="009217CA"/>
    <w:rsid w:val="009326E2"/>
    <w:rsid w:val="00942E4E"/>
    <w:rsid w:val="00943A95"/>
    <w:rsid w:val="00943CA9"/>
    <w:rsid w:val="00943D53"/>
    <w:rsid w:val="00950601"/>
    <w:rsid w:val="009535F8"/>
    <w:rsid w:val="00953A22"/>
    <w:rsid w:val="009541B6"/>
    <w:rsid w:val="00957005"/>
    <w:rsid w:val="00957FB0"/>
    <w:rsid w:val="009614F7"/>
    <w:rsid w:val="00961569"/>
    <w:rsid w:val="00970F77"/>
    <w:rsid w:val="00971943"/>
    <w:rsid w:val="00977220"/>
    <w:rsid w:val="0098129C"/>
    <w:rsid w:val="00984BC9"/>
    <w:rsid w:val="00993755"/>
    <w:rsid w:val="00997CF9"/>
    <w:rsid w:val="009B11D5"/>
    <w:rsid w:val="009B14A3"/>
    <w:rsid w:val="009B7D57"/>
    <w:rsid w:val="009C3511"/>
    <w:rsid w:val="009C4CEC"/>
    <w:rsid w:val="009C50C4"/>
    <w:rsid w:val="009C52ED"/>
    <w:rsid w:val="009C5E6E"/>
    <w:rsid w:val="009D1439"/>
    <w:rsid w:val="009D5D13"/>
    <w:rsid w:val="009E3748"/>
    <w:rsid w:val="009E3F5C"/>
    <w:rsid w:val="009E6AE0"/>
    <w:rsid w:val="009F6457"/>
    <w:rsid w:val="009F6780"/>
    <w:rsid w:val="009F6977"/>
    <w:rsid w:val="00A00992"/>
    <w:rsid w:val="00A02170"/>
    <w:rsid w:val="00A05EFE"/>
    <w:rsid w:val="00A10E46"/>
    <w:rsid w:val="00A11618"/>
    <w:rsid w:val="00A128A1"/>
    <w:rsid w:val="00A21FDB"/>
    <w:rsid w:val="00A27DB1"/>
    <w:rsid w:val="00A30FA5"/>
    <w:rsid w:val="00A32AD3"/>
    <w:rsid w:val="00A33AAC"/>
    <w:rsid w:val="00A41CA9"/>
    <w:rsid w:val="00A42428"/>
    <w:rsid w:val="00A44EA0"/>
    <w:rsid w:val="00A47A4C"/>
    <w:rsid w:val="00A50E40"/>
    <w:rsid w:val="00A70D12"/>
    <w:rsid w:val="00A75345"/>
    <w:rsid w:val="00A84F54"/>
    <w:rsid w:val="00A976D4"/>
    <w:rsid w:val="00A977AE"/>
    <w:rsid w:val="00AA0E9C"/>
    <w:rsid w:val="00AA37BF"/>
    <w:rsid w:val="00AB088B"/>
    <w:rsid w:val="00AC2C1A"/>
    <w:rsid w:val="00AC42AD"/>
    <w:rsid w:val="00AD1387"/>
    <w:rsid w:val="00AD1418"/>
    <w:rsid w:val="00AD2920"/>
    <w:rsid w:val="00AE2061"/>
    <w:rsid w:val="00AE45FD"/>
    <w:rsid w:val="00AE46E2"/>
    <w:rsid w:val="00AE48A7"/>
    <w:rsid w:val="00AE5AC9"/>
    <w:rsid w:val="00AF1B74"/>
    <w:rsid w:val="00AF77E4"/>
    <w:rsid w:val="00B10E5E"/>
    <w:rsid w:val="00B1438A"/>
    <w:rsid w:val="00B145D5"/>
    <w:rsid w:val="00B21B3F"/>
    <w:rsid w:val="00B22395"/>
    <w:rsid w:val="00B25FD9"/>
    <w:rsid w:val="00B26FCB"/>
    <w:rsid w:val="00B3225B"/>
    <w:rsid w:val="00B33921"/>
    <w:rsid w:val="00B34867"/>
    <w:rsid w:val="00B370EA"/>
    <w:rsid w:val="00B376F4"/>
    <w:rsid w:val="00B40410"/>
    <w:rsid w:val="00B47DD9"/>
    <w:rsid w:val="00B505FC"/>
    <w:rsid w:val="00B5159C"/>
    <w:rsid w:val="00B601FD"/>
    <w:rsid w:val="00B610F3"/>
    <w:rsid w:val="00B61E15"/>
    <w:rsid w:val="00B61FFF"/>
    <w:rsid w:val="00B62DD1"/>
    <w:rsid w:val="00B7089D"/>
    <w:rsid w:val="00B72AF1"/>
    <w:rsid w:val="00B7308A"/>
    <w:rsid w:val="00B7767F"/>
    <w:rsid w:val="00B8081E"/>
    <w:rsid w:val="00B810A1"/>
    <w:rsid w:val="00B94B70"/>
    <w:rsid w:val="00B96320"/>
    <w:rsid w:val="00BA5AB7"/>
    <w:rsid w:val="00BB382A"/>
    <w:rsid w:val="00BB3AFC"/>
    <w:rsid w:val="00BC0DC2"/>
    <w:rsid w:val="00BD5CF5"/>
    <w:rsid w:val="00BD6225"/>
    <w:rsid w:val="00BD7EEA"/>
    <w:rsid w:val="00BF3276"/>
    <w:rsid w:val="00BF4754"/>
    <w:rsid w:val="00BF4884"/>
    <w:rsid w:val="00BF48AB"/>
    <w:rsid w:val="00BF52BC"/>
    <w:rsid w:val="00C051B6"/>
    <w:rsid w:val="00C10097"/>
    <w:rsid w:val="00C1763F"/>
    <w:rsid w:val="00C20C79"/>
    <w:rsid w:val="00C234F3"/>
    <w:rsid w:val="00C24746"/>
    <w:rsid w:val="00C26D63"/>
    <w:rsid w:val="00C27C74"/>
    <w:rsid w:val="00C333A6"/>
    <w:rsid w:val="00C40CE6"/>
    <w:rsid w:val="00C43B7D"/>
    <w:rsid w:val="00C43D67"/>
    <w:rsid w:val="00C44D14"/>
    <w:rsid w:val="00C502D0"/>
    <w:rsid w:val="00C50F00"/>
    <w:rsid w:val="00C52858"/>
    <w:rsid w:val="00C55558"/>
    <w:rsid w:val="00C57F7C"/>
    <w:rsid w:val="00C6170C"/>
    <w:rsid w:val="00C622D4"/>
    <w:rsid w:val="00C63AD8"/>
    <w:rsid w:val="00C669A9"/>
    <w:rsid w:val="00C67965"/>
    <w:rsid w:val="00C71712"/>
    <w:rsid w:val="00C7670D"/>
    <w:rsid w:val="00C8024C"/>
    <w:rsid w:val="00C86C3E"/>
    <w:rsid w:val="00C90C92"/>
    <w:rsid w:val="00C9405F"/>
    <w:rsid w:val="00CA6D1C"/>
    <w:rsid w:val="00CA773C"/>
    <w:rsid w:val="00CB30C6"/>
    <w:rsid w:val="00CB558D"/>
    <w:rsid w:val="00CC28B1"/>
    <w:rsid w:val="00CC4CA9"/>
    <w:rsid w:val="00CC78E9"/>
    <w:rsid w:val="00CD0784"/>
    <w:rsid w:val="00CD42CF"/>
    <w:rsid w:val="00CD6028"/>
    <w:rsid w:val="00CE0A68"/>
    <w:rsid w:val="00CE12F2"/>
    <w:rsid w:val="00CE22D8"/>
    <w:rsid w:val="00CE29E5"/>
    <w:rsid w:val="00CE3A73"/>
    <w:rsid w:val="00CE56C3"/>
    <w:rsid w:val="00CE7291"/>
    <w:rsid w:val="00CF39A5"/>
    <w:rsid w:val="00CF7388"/>
    <w:rsid w:val="00D02345"/>
    <w:rsid w:val="00D04B5D"/>
    <w:rsid w:val="00D05CDC"/>
    <w:rsid w:val="00D12ADD"/>
    <w:rsid w:val="00D12FDD"/>
    <w:rsid w:val="00D21583"/>
    <w:rsid w:val="00D30911"/>
    <w:rsid w:val="00D322DB"/>
    <w:rsid w:val="00D34FBE"/>
    <w:rsid w:val="00D3612F"/>
    <w:rsid w:val="00D47A1A"/>
    <w:rsid w:val="00D6146D"/>
    <w:rsid w:val="00D61A59"/>
    <w:rsid w:val="00D6435A"/>
    <w:rsid w:val="00D66EAD"/>
    <w:rsid w:val="00D67411"/>
    <w:rsid w:val="00D678CC"/>
    <w:rsid w:val="00D7624E"/>
    <w:rsid w:val="00D76A6E"/>
    <w:rsid w:val="00D8174B"/>
    <w:rsid w:val="00D8624F"/>
    <w:rsid w:val="00D91294"/>
    <w:rsid w:val="00D93159"/>
    <w:rsid w:val="00D94487"/>
    <w:rsid w:val="00D952C2"/>
    <w:rsid w:val="00DB1607"/>
    <w:rsid w:val="00DB3B21"/>
    <w:rsid w:val="00DB4135"/>
    <w:rsid w:val="00DC0B0D"/>
    <w:rsid w:val="00DC1EDD"/>
    <w:rsid w:val="00DC6642"/>
    <w:rsid w:val="00DD0D2F"/>
    <w:rsid w:val="00DD1E35"/>
    <w:rsid w:val="00DD3071"/>
    <w:rsid w:val="00DF2405"/>
    <w:rsid w:val="00DF43C7"/>
    <w:rsid w:val="00DF4A43"/>
    <w:rsid w:val="00E12D30"/>
    <w:rsid w:val="00E12FB8"/>
    <w:rsid w:val="00E141A6"/>
    <w:rsid w:val="00E1711A"/>
    <w:rsid w:val="00E2016A"/>
    <w:rsid w:val="00E20B22"/>
    <w:rsid w:val="00E20BDF"/>
    <w:rsid w:val="00E25128"/>
    <w:rsid w:val="00E31861"/>
    <w:rsid w:val="00E36B46"/>
    <w:rsid w:val="00E371C6"/>
    <w:rsid w:val="00E42A56"/>
    <w:rsid w:val="00E42CD4"/>
    <w:rsid w:val="00E4629B"/>
    <w:rsid w:val="00E5499B"/>
    <w:rsid w:val="00E5619E"/>
    <w:rsid w:val="00E57080"/>
    <w:rsid w:val="00E57BF7"/>
    <w:rsid w:val="00E61404"/>
    <w:rsid w:val="00E66632"/>
    <w:rsid w:val="00E7317D"/>
    <w:rsid w:val="00E87512"/>
    <w:rsid w:val="00E915C8"/>
    <w:rsid w:val="00EA0678"/>
    <w:rsid w:val="00EA20F1"/>
    <w:rsid w:val="00EA2CDF"/>
    <w:rsid w:val="00EA544D"/>
    <w:rsid w:val="00EB5ABE"/>
    <w:rsid w:val="00EB6AB4"/>
    <w:rsid w:val="00EB7B14"/>
    <w:rsid w:val="00EB7E8E"/>
    <w:rsid w:val="00EC0864"/>
    <w:rsid w:val="00EC3653"/>
    <w:rsid w:val="00EC3834"/>
    <w:rsid w:val="00EC39CA"/>
    <w:rsid w:val="00EC4EFB"/>
    <w:rsid w:val="00ED4537"/>
    <w:rsid w:val="00ED5517"/>
    <w:rsid w:val="00ED55FE"/>
    <w:rsid w:val="00EE1749"/>
    <w:rsid w:val="00EE1A46"/>
    <w:rsid w:val="00EE435B"/>
    <w:rsid w:val="00EE58B0"/>
    <w:rsid w:val="00EE67DC"/>
    <w:rsid w:val="00EE7421"/>
    <w:rsid w:val="00EF1CE4"/>
    <w:rsid w:val="00EF2874"/>
    <w:rsid w:val="00EF38C5"/>
    <w:rsid w:val="00F01A80"/>
    <w:rsid w:val="00F03D49"/>
    <w:rsid w:val="00F20181"/>
    <w:rsid w:val="00F3008F"/>
    <w:rsid w:val="00F30B77"/>
    <w:rsid w:val="00F45C86"/>
    <w:rsid w:val="00F5100D"/>
    <w:rsid w:val="00F51BC8"/>
    <w:rsid w:val="00F51D54"/>
    <w:rsid w:val="00F53AE0"/>
    <w:rsid w:val="00F54A6A"/>
    <w:rsid w:val="00F62223"/>
    <w:rsid w:val="00F65F57"/>
    <w:rsid w:val="00F67ED5"/>
    <w:rsid w:val="00F717FF"/>
    <w:rsid w:val="00F71FDE"/>
    <w:rsid w:val="00F72C95"/>
    <w:rsid w:val="00F849C8"/>
    <w:rsid w:val="00F8766A"/>
    <w:rsid w:val="00F94619"/>
    <w:rsid w:val="00F965E6"/>
    <w:rsid w:val="00FA0D53"/>
    <w:rsid w:val="00FA3F6B"/>
    <w:rsid w:val="00FA58A2"/>
    <w:rsid w:val="00FB28FB"/>
    <w:rsid w:val="00FB3865"/>
    <w:rsid w:val="00FC14D8"/>
    <w:rsid w:val="00FC28FD"/>
    <w:rsid w:val="00FC30FE"/>
    <w:rsid w:val="00FC339E"/>
    <w:rsid w:val="00FC538B"/>
    <w:rsid w:val="00FD3A93"/>
    <w:rsid w:val="00FD512C"/>
    <w:rsid w:val="00FD5ECF"/>
    <w:rsid w:val="00FD5F82"/>
    <w:rsid w:val="00FD5FDA"/>
    <w:rsid w:val="00FE3957"/>
    <w:rsid w:val="00FF1F61"/>
    <w:rsid w:val="00FF79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7"/>
        <o:r id="V:Rule3" type="connector" idref="#_x0000_s1028"/>
      </o:rules>
    </o:shapelayout>
  </w:shapeDefaults>
  <w:decimalSymbol w:val=","/>
  <w:listSeparator w:val=","/>
  <w14:docId w14:val="608CC86F"/>
  <w15:docId w15:val="{02BDE0A8-C6C4-4178-948C-654C2A2A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360" w:lineRule="exac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156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D5CF5"/>
    <w:pPr>
      <w:ind w:left="720"/>
      <w:contextualSpacing/>
    </w:pPr>
  </w:style>
  <w:style w:type="paragraph" w:styleId="Header">
    <w:name w:val="header"/>
    <w:basedOn w:val="Normal"/>
    <w:link w:val="HeaderChar"/>
    <w:uiPriority w:val="99"/>
    <w:unhideWhenUsed/>
    <w:rsid w:val="00CA773C"/>
    <w:pPr>
      <w:tabs>
        <w:tab w:val="center" w:pos="4680"/>
        <w:tab w:val="right" w:pos="9360"/>
      </w:tabs>
      <w:spacing w:line="240" w:lineRule="auto"/>
    </w:pPr>
  </w:style>
  <w:style w:type="character" w:customStyle="1" w:styleId="HeaderChar">
    <w:name w:val="Header Char"/>
    <w:basedOn w:val="DefaultParagraphFont"/>
    <w:link w:val="Header"/>
    <w:uiPriority w:val="99"/>
    <w:rsid w:val="00CA773C"/>
  </w:style>
  <w:style w:type="paragraph" w:styleId="Footer">
    <w:name w:val="footer"/>
    <w:basedOn w:val="Normal"/>
    <w:link w:val="FooterChar"/>
    <w:uiPriority w:val="99"/>
    <w:unhideWhenUsed/>
    <w:rsid w:val="00CA773C"/>
    <w:pPr>
      <w:tabs>
        <w:tab w:val="center" w:pos="4680"/>
        <w:tab w:val="right" w:pos="9360"/>
      </w:tabs>
      <w:spacing w:line="240" w:lineRule="auto"/>
    </w:pPr>
  </w:style>
  <w:style w:type="character" w:customStyle="1" w:styleId="FooterChar">
    <w:name w:val="Footer Char"/>
    <w:basedOn w:val="DefaultParagraphFont"/>
    <w:link w:val="Footer"/>
    <w:uiPriority w:val="99"/>
    <w:rsid w:val="00CA7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42E65-D463-4C64-8F66-BFEF6679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1081</TotalTime>
  <Pages>4</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Office User</cp:lastModifiedBy>
  <cp:revision>418</cp:revision>
  <cp:lastPrinted>2024-11-25T04:07:00Z</cp:lastPrinted>
  <dcterms:created xsi:type="dcterms:W3CDTF">2020-11-12T08:58:00Z</dcterms:created>
  <dcterms:modified xsi:type="dcterms:W3CDTF">2024-11-29T02:28:00Z</dcterms:modified>
</cp:coreProperties>
</file>